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A1D" w:rsidRPr="00E07A1D" w:rsidRDefault="00E07A1D" w:rsidP="00E07A1D">
      <w:pPr>
        <w:shd w:val="clear" w:color="auto" w:fill="FFFFFF" w:themeFill="background1"/>
        <w:spacing w:before="100" w:beforeAutospacing="1" w:after="100" w:afterAutospacing="1" w:line="240" w:lineRule="auto"/>
        <w:jc w:val="center"/>
        <w:rPr>
          <w:rFonts w:ascii="Times New Roman" w:eastAsia="Times New Roman" w:hAnsi="Times New Roman" w:cs="Times New Roman"/>
          <w:sz w:val="24"/>
          <w:szCs w:val="24"/>
          <w:lang w:eastAsia="ru-RU"/>
        </w:rPr>
      </w:pPr>
      <w:r w:rsidRPr="00E07A1D">
        <w:rPr>
          <w:rFonts w:ascii="Times New Roman" w:eastAsia="Times New Roman" w:hAnsi="Times New Roman" w:cs="Times New Roman"/>
          <w:b/>
          <w:bCs/>
          <w:sz w:val="24"/>
          <w:szCs w:val="24"/>
          <w:lang w:eastAsia="ru-RU"/>
        </w:rPr>
        <w:t>Аннотация к дополнительной общеобразовательной общеразвивающей программе «</w:t>
      </w:r>
      <w:r w:rsidRPr="00E07A1D">
        <w:rPr>
          <w:rFonts w:ascii="Times New Roman" w:eastAsia="Times New Roman" w:hAnsi="Times New Roman" w:cs="Times New Roman"/>
          <w:b/>
          <w:bCs/>
          <w:sz w:val="24"/>
          <w:szCs w:val="24"/>
          <w:lang w:eastAsia="ru-RU"/>
        </w:rPr>
        <w:t>Физико-математическая школа</w:t>
      </w:r>
      <w:r w:rsidRPr="00E07A1D">
        <w:rPr>
          <w:rFonts w:ascii="Times New Roman" w:eastAsia="Times New Roman" w:hAnsi="Times New Roman" w:cs="Times New Roman"/>
          <w:b/>
          <w:bCs/>
          <w:sz w:val="24"/>
          <w:szCs w:val="24"/>
          <w:lang w:eastAsia="ru-RU"/>
        </w:rPr>
        <w:t>»</w:t>
      </w:r>
    </w:p>
    <w:p w:rsidR="00E07A1D" w:rsidRPr="00E07A1D" w:rsidRDefault="00E07A1D" w:rsidP="00E07A1D">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Составитель </w:t>
      </w:r>
      <w:proofErr w:type="spellStart"/>
      <w:r w:rsidRPr="00E07A1D">
        <w:rPr>
          <w:rFonts w:ascii="Times New Roman" w:eastAsia="Times New Roman" w:hAnsi="Times New Roman" w:cs="Times New Roman"/>
          <w:sz w:val="24"/>
          <w:szCs w:val="24"/>
          <w:lang w:eastAsia="ru-RU"/>
        </w:rPr>
        <w:t>Капинус</w:t>
      </w:r>
      <w:proofErr w:type="spellEnd"/>
      <w:r w:rsidRPr="00E07A1D">
        <w:rPr>
          <w:rFonts w:ascii="Times New Roman" w:eastAsia="Times New Roman" w:hAnsi="Times New Roman" w:cs="Times New Roman"/>
          <w:sz w:val="24"/>
          <w:szCs w:val="24"/>
          <w:lang w:eastAsia="ru-RU"/>
        </w:rPr>
        <w:t xml:space="preserve"> Светлана Владимировна</w:t>
      </w:r>
      <w:r w:rsidRPr="00E07A1D">
        <w:rPr>
          <w:rFonts w:ascii="Times New Roman" w:eastAsia="Times New Roman" w:hAnsi="Times New Roman" w:cs="Times New Roman"/>
          <w:sz w:val="24"/>
          <w:szCs w:val="24"/>
          <w:lang w:eastAsia="ru-RU"/>
        </w:rPr>
        <w:t xml:space="preserve"> – педагог дополнительного образования.</w:t>
      </w:r>
    </w:p>
    <w:p w:rsidR="00E07A1D" w:rsidRPr="00E07A1D" w:rsidRDefault="00E07A1D" w:rsidP="00E07A1D">
      <w:p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Возраст учащихся: 14-18</w:t>
      </w:r>
      <w:r w:rsidRPr="00E07A1D">
        <w:rPr>
          <w:rFonts w:ascii="Times New Roman" w:eastAsia="Times New Roman" w:hAnsi="Times New Roman" w:cs="Times New Roman"/>
          <w:sz w:val="24"/>
          <w:szCs w:val="24"/>
          <w:lang w:eastAsia="ru-RU"/>
        </w:rPr>
        <w:t xml:space="preserve"> лет</w:t>
      </w:r>
    </w:p>
    <w:p w:rsidR="00E07A1D" w:rsidRPr="00E07A1D" w:rsidRDefault="00E07A1D" w:rsidP="00E07A1D">
      <w:pPr>
        <w:widowControl w:val="0"/>
        <w:overflowPunct w:val="0"/>
        <w:autoSpaceDE w:val="0"/>
        <w:autoSpaceDN w:val="0"/>
        <w:adjustRightInd w:val="0"/>
        <w:spacing w:after="0" w:line="240" w:lineRule="auto"/>
        <w:ind w:right="-2"/>
        <w:rPr>
          <w:rFonts w:ascii="Times New Roman" w:eastAsia="Times New Roman" w:hAnsi="Times New Roman" w:cs="Times New Roman"/>
          <w:b/>
          <w:sz w:val="24"/>
          <w:szCs w:val="24"/>
          <w:lang w:eastAsia="ru-RU"/>
        </w:rPr>
      </w:pPr>
      <w:r w:rsidRPr="00E07A1D">
        <w:rPr>
          <w:rFonts w:ascii="Times New Roman" w:hAnsi="Times New Roman" w:cs="Times New Roman"/>
          <w:sz w:val="24"/>
          <w:szCs w:val="24"/>
        </w:rPr>
        <w:t xml:space="preserve">Срок реализации: 1 </w:t>
      </w:r>
      <w:r w:rsidRPr="00E07A1D">
        <w:rPr>
          <w:rFonts w:ascii="Times New Roman" w:hAnsi="Times New Roman" w:cs="Times New Roman"/>
          <w:sz w:val="24"/>
          <w:szCs w:val="24"/>
        </w:rPr>
        <w:t>год</w:t>
      </w:r>
    </w:p>
    <w:p w:rsidR="00E07A1D" w:rsidRPr="00E07A1D" w:rsidRDefault="00E07A1D" w:rsidP="00E07A1D">
      <w:pPr>
        <w:widowControl w:val="0"/>
        <w:overflowPunct w:val="0"/>
        <w:autoSpaceDE w:val="0"/>
        <w:autoSpaceDN w:val="0"/>
        <w:adjustRightInd w:val="0"/>
        <w:spacing w:after="0" w:line="240" w:lineRule="auto"/>
        <w:ind w:right="-2" w:firstLine="318"/>
        <w:jc w:val="center"/>
        <w:rPr>
          <w:rFonts w:ascii="Times New Roman" w:eastAsia="Times New Roman" w:hAnsi="Times New Roman" w:cs="Times New Roman"/>
          <w:b/>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2" w:firstLine="318"/>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sz w:val="24"/>
          <w:szCs w:val="24"/>
          <w:lang w:eastAsia="ru-RU"/>
        </w:rPr>
        <w:t>НАПРАВЛЕННОСТЬ ПРОГРАММЫ</w:t>
      </w:r>
    </w:p>
    <w:p w:rsidR="00E07A1D" w:rsidRPr="00E07A1D" w:rsidRDefault="00E07A1D" w:rsidP="00E07A1D">
      <w:pPr>
        <w:spacing w:after="0" w:line="240" w:lineRule="auto"/>
        <w:ind w:right="-573"/>
        <w:jc w:val="both"/>
        <w:rPr>
          <w:rFonts w:ascii="Times New Roman" w:hAnsi="Times New Roman" w:cs="Times New Roman"/>
          <w:bCs/>
          <w:sz w:val="24"/>
          <w:szCs w:val="24"/>
        </w:rPr>
      </w:pPr>
      <w:r w:rsidRPr="00E07A1D">
        <w:rPr>
          <w:rFonts w:ascii="Times New Roman" w:hAnsi="Times New Roman" w:cs="Times New Roman"/>
          <w:bCs/>
          <w:sz w:val="24"/>
          <w:szCs w:val="24"/>
        </w:rPr>
        <w:t xml:space="preserve"> Данная программа разработана  учителями предметниками физики, математики, методистом РОО. Программа спроектирована с учетом особенностей  образовательного учреждения, региона и муниципалитета,  образовательных потребностей и запросов учащихся и их родителей. Определяет цель, задачи, планируемые результаты, содержание и организацию образовательного процесса.</w:t>
      </w:r>
    </w:p>
    <w:p w:rsidR="00E07A1D" w:rsidRPr="00E07A1D" w:rsidRDefault="00E07A1D" w:rsidP="00E07A1D">
      <w:pPr>
        <w:spacing w:after="0" w:line="240" w:lineRule="auto"/>
        <w:ind w:right="-573"/>
        <w:jc w:val="both"/>
        <w:rPr>
          <w:rFonts w:ascii="Times New Roman" w:hAnsi="Times New Roman" w:cs="Times New Roman"/>
          <w:bCs/>
          <w:color w:val="000000"/>
          <w:sz w:val="24"/>
          <w:szCs w:val="24"/>
        </w:rPr>
      </w:pPr>
      <w:r w:rsidRPr="00E07A1D">
        <w:rPr>
          <w:rFonts w:ascii="Times New Roman" w:hAnsi="Times New Roman" w:cs="Times New Roman"/>
          <w:bCs/>
          <w:sz w:val="24"/>
          <w:szCs w:val="24"/>
        </w:rPr>
        <w:t>Позволяет расширить к</w:t>
      </w:r>
      <w:r w:rsidRPr="00E07A1D">
        <w:rPr>
          <w:rFonts w:ascii="Times New Roman" w:hAnsi="Times New Roman" w:cs="Times New Roman"/>
          <w:bCs/>
          <w:sz w:val="24"/>
          <w:szCs w:val="24"/>
        </w:rPr>
        <w:t>р</w:t>
      </w:r>
      <w:r w:rsidRPr="00E07A1D">
        <w:rPr>
          <w:rFonts w:ascii="Times New Roman" w:hAnsi="Times New Roman" w:cs="Times New Roman"/>
          <w:bCs/>
          <w:sz w:val="24"/>
          <w:szCs w:val="24"/>
        </w:rPr>
        <w:t>у</w:t>
      </w:r>
      <w:r w:rsidRPr="00E07A1D">
        <w:rPr>
          <w:rFonts w:ascii="Times New Roman" w:hAnsi="Times New Roman" w:cs="Times New Roman"/>
          <w:bCs/>
          <w:sz w:val="24"/>
          <w:szCs w:val="24"/>
        </w:rPr>
        <w:t>гозор учащихся, углубить их математическую подготовку</w:t>
      </w:r>
      <w:proofErr w:type="gramStart"/>
      <w:r w:rsidRPr="00E07A1D">
        <w:rPr>
          <w:rFonts w:ascii="Times New Roman" w:hAnsi="Times New Roman" w:cs="Times New Roman"/>
          <w:bCs/>
          <w:sz w:val="24"/>
          <w:szCs w:val="24"/>
        </w:rPr>
        <w:t>.</w:t>
      </w:r>
      <w:proofErr w:type="gramEnd"/>
      <w:r w:rsidRPr="00E07A1D">
        <w:rPr>
          <w:rFonts w:ascii="Times New Roman" w:hAnsi="Times New Roman" w:cs="Times New Roman"/>
          <w:bCs/>
          <w:sz w:val="24"/>
          <w:szCs w:val="24"/>
        </w:rPr>
        <w:t xml:space="preserve"> </w:t>
      </w:r>
      <w:proofErr w:type="gramStart"/>
      <w:r w:rsidRPr="00E07A1D">
        <w:rPr>
          <w:rFonts w:ascii="Times New Roman" w:hAnsi="Times New Roman" w:cs="Times New Roman"/>
          <w:bCs/>
          <w:sz w:val="24"/>
          <w:szCs w:val="24"/>
        </w:rPr>
        <w:t>в</w:t>
      </w:r>
      <w:proofErr w:type="gramEnd"/>
      <w:r w:rsidRPr="00E07A1D">
        <w:rPr>
          <w:rFonts w:ascii="Times New Roman" w:hAnsi="Times New Roman" w:cs="Times New Roman"/>
          <w:bCs/>
          <w:sz w:val="24"/>
          <w:szCs w:val="24"/>
        </w:rPr>
        <w:t xml:space="preserve">ыработать индивидуальный стиль решения, сформировать индивидуальную траекторию учащегося. </w:t>
      </w:r>
      <w:proofErr w:type="gramStart"/>
      <w:r w:rsidRPr="00E07A1D">
        <w:rPr>
          <w:rFonts w:ascii="Times New Roman" w:hAnsi="Times New Roman" w:cs="Times New Roman"/>
          <w:bCs/>
          <w:sz w:val="24"/>
          <w:szCs w:val="24"/>
        </w:rPr>
        <w:t>Рассчитана</w:t>
      </w:r>
      <w:proofErr w:type="gramEnd"/>
      <w:r w:rsidRPr="00E07A1D">
        <w:rPr>
          <w:rFonts w:ascii="Times New Roman" w:hAnsi="Times New Roman" w:cs="Times New Roman"/>
          <w:bCs/>
          <w:sz w:val="24"/>
          <w:szCs w:val="24"/>
        </w:rPr>
        <w:t xml:space="preserve"> на учащихся 8-9 классов общеобразовательной школы и ряд дополнительных вопросов, непосредственно примыкающих к основному школьному курсу и углубляющим его по основным линиям. Охватывает разделы математики, которые включены в  ГИА и ЕГЭ в дальнейшем.  Материал подобран таким образом, чтобы обеспечить повторение материала основных тем курса алгебры и геометрии, физики, теории вероятности, а также расширить знания по темам. В программе рассматриваются более широко вопросы решения уравнений и неравенств разных видов, особенно с модулями и параметрами, к</w:t>
      </w:r>
      <w:r w:rsidRPr="00E07A1D">
        <w:rPr>
          <w:rFonts w:ascii="Times New Roman" w:hAnsi="Times New Roman" w:cs="Times New Roman"/>
          <w:bCs/>
          <w:color w:val="000000"/>
          <w:sz w:val="24"/>
          <w:szCs w:val="24"/>
        </w:rPr>
        <w:t>оторым в традиционном курсе уделяется недостаточно внимания, большое внимание уделяется решению задач повышенной сложности,  как курса геометрии, так и курса алгебры и физики внимание уделяется и решению текстовых задач. Программа рассчитана на 144 часа. Программа составлена на основании:</w:t>
      </w:r>
      <w:r w:rsidRPr="00E07A1D">
        <w:rPr>
          <w:rFonts w:ascii="Times New Roman" w:hAnsi="Times New Roman" w:cs="Times New Roman"/>
          <w:sz w:val="24"/>
          <w:szCs w:val="24"/>
        </w:rPr>
        <w:t xml:space="preserve"> </w:t>
      </w:r>
      <w:r w:rsidRPr="00E07A1D">
        <w:rPr>
          <w:rFonts w:ascii="Times New Roman" w:hAnsi="Times New Roman" w:cs="Times New Roman"/>
          <w:bCs/>
          <w:color w:val="000000"/>
          <w:sz w:val="24"/>
          <w:szCs w:val="24"/>
        </w:rPr>
        <w:t xml:space="preserve">Разработана в соответствии с Федеральным Законом от 29.12.2002 N 273-ФЗ «Об образовании в Российской Федерации»; Приказ </w:t>
      </w:r>
      <w:proofErr w:type="spellStart"/>
      <w:r w:rsidRPr="00E07A1D">
        <w:rPr>
          <w:rFonts w:ascii="Times New Roman" w:hAnsi="Times New Roman" w:cs="Times New Roman"/>
          <w:bCs/>
          <w:color w:val="000000"/>
          <w:sz w:val="24"/>
          <w:szCs w:val="24"/>
        </w:rPr>
        <w:t>Минпросвещения</w:t>
      </w:r>
      <w:proofErr w:type="spellEnd"/>
      <w:r w:rsidRPr="00E07A1D">
        <w:rPr>
          <w:rFonts w:ascii="Times New Roman" w:hAnsi="Times New Roman" w:cs="Times New Roman"/>
          <w:bCs/>
          <w:color w:val="000000"/>
          <w:sz w:val="24"/>
          <w:szCs w:val="24"/>
        </w:rPr>
        <w:t xml:space="preserve"> РФ №196 от 9 ноября 2018. «Об утверждении порядка организации и осуществления образовательной деятельности по дополнительным общеобразовательным программам».</w:t>
      </w:r>
    </w:p>
    <w:p w:rsidR="00E07A1D" w:rsidRPr="00E07A1D" w:rsidRDefault="00E07A1D" w:rsidP="00E07A1D">
      <w:pPr>
        <w:spacing w:after="0" w:line="240" w:lineRule="auto"/>
        <w:ind w:right="-573"/>
        <w:jc w:val="both"/>
        <w:rPr>
          <w:rFonts w:ascii="Times New Roman" w:hAnsi="Times New Roman" w:cs="Times New Roman"/>
          <w:bCs/>
          <w:color w:val="000000"/>
          <w:sz w:val="24"/>
          <w:szCs w:val="24"/>
        </w:rPr>
      </w:pPr>
      <w:r w:rsidRPr="00E07A1D">
        <w:rPr>
          <w:rFonts w:ascii="Times New Roman" w:hAnsi="Times New Roman" w:cs="Times New Roman"/>
          <w:sz w:val="24"/>
          <w:szCs w:val="24"/>
        </w:rPr>
        <w:t xml:space="preserve"> </w:t>
      </w:r>
      <w:proofErr w:type="gramStart"/>
      <w:r w:rsidRPr="00E07A1D">
        <w:rPr>
          <w:rFonts w:ascii="Times New Roman" w:hAnsi="Times New Roman" w:cs="Times New Roman"/>
          <w:bCs/>
          <w:color w:val="000000"/>
          <w:sz w:val="24"/>
          <w:szCs w:val="24"/>
        </w:rPr>
        <w:t>Школа организуется в соответствии с требованиями Закона Российской Федерации от 29.12.12  г. № 273  «Об образовании», руководствуется в своей деятельности Концепцией общенациональной системы выявления и развития молодых талантов, утвержденной Президентом РФ 03.04.2012 (вместе с «Комплексом мер по реализации Концепции российской национальной системы выявления и развития молодых талантов»), Посланием Президента РФ Федеральному Собранию Российской Федерации от 08.11.2008 г. «Национальная образовательная инициатива «Наша</w:t>
      </w:r>
      <w:proofErr w:type="gramEnd"/>
      <w:r w:rsidRPr="00E07A1D">
        <w:rPr>
          <w:rFonts w:ascii="Times New Roman" w:hAnsi="Times New Roman" w:cs="Times New Roman"/>
          <w:bCs/>
          <w:color w:val="000000"/>
          <w:sz w:val="24"/>
          <w:szCs w:val="24"/>
        </w:rPr>
        <w:t xml:space="preserve"> новая школа»,  а также настоящим положением.</w:t>
      </w:r>
    </w:p>
    <w:p w:rsidR="00E07A1D" w:rsidRPr="00E07A1D" w:rsidRDefault="00E07A1D" w:rsidP="00E07A1D">
      <w:pPr>
        <w:widowControl w:val="0"/>
        <w:overflowPunct w:val="0"/>
        <w:autoSpaceDE w:val="0"/>
        <w:autoSpaceDN w:val="0"/>
        <w:adjustRightInd w:val="0"/>
        <w:spacing w:after="0" w:line="240" w:lineRule="auto"/>
        <w:ind w:left="320" w:right="-2"/>
        <w:jc w:val="both"/>
        <w:outlineLvl w:val="4"/>
        <w:rPr>
          <w:rFonts w:ascii="Times New Roman" w:eastAsia="Times New Roman" w:hAnsi="Times New Roman" w:cs="Times New Roman"/>
          <w:b/>
          <w:bCs/>
          <w:iCs/>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left="320" w:right="-2"/>
        <w:jc w:val="both"/>
        <w:outlineLvl w:val="4"/>
        <w:rPr>
          <w:rFonts w:ascii="Times New Roman" w:eastAsia="Times New Roman" w:hAnsi="Times New Roman" w:cs="Times New Roman"/>
          <w:b/>
          <w:bCs/>
          <w:iCs/>
          <w:sz w:val="24"/>
          <w:szCs w:val="24"/>
          <w:lang w:eastAsia="ru-RU"/>
        </w:rPr>
      </w:pPr>
      <w:r w:rsidRPr="00E07A1D">
        <w:rPr>
          <w:rFonts w:ascii="Times New Roman" w:eastAsia="Times New Roman" w:hAnsi="Times New Roman" w:cs="Times New Roman"/>
          <w:b/>
          <w:bCs/>
          <w:iCs/>
          <w:sz w:val="24"/>
          <w:szCs w:val="24"/>
          <w:lang w:eastAsia="ru-RU"/>
        </w:rPr>
        <w:t xml:space="preserve">АКТУАЛЬНОСТЬ, ПЕДАГОГИЧЕСКАЯ ЦЕЛЕСООБРАЗНОСТЬ </w:t>
      </w:r>
    </w:p>
    <w:p w:rsidR="00E07A1D" w:rsidRPr="00E07A1D" w:rsidRDefault="00E07A1D" w:rsidP="00E07A1D">
      <w:pPr>
        <w:widowControl w:val="0"/>
        <w:overflowPunct w:val="0"/>
        <w:autoSpaceDE w:val="0"/>
        <w:autoSpaceDN w:val="0"/>
        <w:adjustRightInd w:val="0"/>
        <w:spacing w:after="0" w:line="240" w:lineRule="auto"/>
        <w:ind w:right="-573" w:firstLine="709"/>
        <w:jc w:val="both"/>
        <w:rPr>
          <w:rFonts w:ascii="Times New Roman" w:eastAsia="Times New Roman" w:hAnsi="Times New Roman" w:cs="Times New Roman"/>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573" w:firstLine="709"/>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Работа в объединении позволяет воспитывать у подростков дух творчества, развивает целеустремлённость и усидчивость, логику, внимательность, интерес к математике и математическое  мышление, воспитывать вкус  к решению задач. Основная цель программы - адаптировать подростков к успешной сдаче ГИА, а в дальнейшем и ЕГЭ по математике,  дать возможность ребятам овладеть сложным математическим аппаратом решения задач различной степени сложности, развивать дух соревнования, учить вырабатывать индивидуальный темп работы и индивидуальный стиль решения задач, развивать вариативность решения. Занятия подростков в  данном объединении способствует формированию у них не только созерцательной, но и познавательной деятельности. Стремление научиться самому решать задачи, научиться помогать другому, принимать активное участие в различных конкурсах по математике,  добровольное, а не принудительное сознательное участие в ГИА способно увлечь </w:t>
      </w:r>
      <w:r w:rsidRPr="00E07A1D">
        <w:rPr>
          <w:rFonts w:ascii="Times New Roman" w:eastAsia="Times New Roman" w:hAnsi="Times New Roman" w:cs="Times New Roman"/>
          <w:sz w:val="24"/>
          <w:szCs w:val="24"/>
          <w:lang w:eastAsia="ru-RU"/>
        </w:rPr>
        <w:lastRenderedPageBreak/>
        <w:t xml:space="preserve">ребят, отвлечь от пагубного влияния улицы и асоциального поведения.  У подростков, которые </w:t>
      </w:r>
      <w:proofErr w:type="gramStart"/>
      <w:r w:rsidRPr="00E07A1D">
        <w:rPr>
          <w:rFonts w:ascii="Times New Roman" w:eastAsia="Times New Roman" w:hAnsi="Times New Roman" w:cs="Times New Roman"/>
          <w:sz w:val="24"/>
          <w:szCs w:val="24"/>
          <w:lang w:eastAsia="ru-RU"/>
        </w:rPr>
        <w:t>научатся решать задачи высокой сложности развивается</w:t>
      </w:r>
      <w:proofErr w:type="gramEnd"/>
      <w:r w:rsidRPr="00E07A1D">
        <w:rPr>
          <w:rFonts w:ascii="Times New Roman" w:eastAsia="Times New Roman" w:hAnsi="Times New Roman" w:cs="Times New Roman"/>
          <w:sz w:val="24"/>
          <w:szCs w:val="24"/>
          <w:lang w:eastAsia="ru-RU"/>
        </w:rPr>
        <w:t xml:space="preserve"> самооценка, появляется адекватное отношение к учебе, к получению знаний и школьных отметок. Дети свободно и увлеченно начинают применять полученные знаний при изучении других предметов: ИВТ, физики, химии и др.</w:t>
      </w:r>
    </w:p>
    <w:p w:rsidR="00E07A1D" w:rsidRPr="00E07A1D" w:rsidRDefault="00E07A1D" w:rsidP="00E07A1D">
      <w:pPr>
        <w:widowControl w:val="0"/>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p>
    <w:p w:rsidR="00E07A1D" w:rsidRPr="00E07A1D" w:rsidRDefault="00E07A1D" w:rsidP="00E07A1D">
      <w:pPr>
        <w:shd w:val="clear" w:color="auto" w:fill="FFFFFF"/>
        <w:spacing w:after="0" w:line="240" w:lineRule="auto"/>
        <w:rPr>
          <w:rFonts w:ascii="Arial" w:eastAsia="Times New Roman" w:hAnsi="Arial" w:cs="Arial"/>
          <w:sz w:val="24"/>
          <w:szCs w:val="24"/>
          <w:lang w:eastAsia="ru-RU"/>
        </w:rPr>
      </w:pPr>
      <w:r w:rsidRPr="00E07A1D">
        <w:rPr>
          <w:rFonts w:ascii="Times New Roman" w:eastAsia="Times New Roman" w:hAnsi="Times New Roman" w:cs="Times New Roman"/>
          <w:sz w:val="24"/>
          <w:szCs w:val="24"/>
          <w:lang w:eastAsia="ru-RU"/>
        </w:rPr>
        <w:t>         </w:t>
      </w:r>
      <w:r w:rsidRPr="00E07A1D">
        <w:rPr>
          <w:rFonts w:ascii="Times New Roman" w:eastAsia="Times New Roman" w:hAnsi="Times New Roman" w:cs="Times New Roman"/>
          <w:b/>
          <w:bCs/>
          <w:sz w:val="24"/>
          <w:szCs w:val="24"/>
          <w:lang w:eastAsia="ru-RU"/>
        </w:rPr>
        <w:t>Педагогическая целесообразность</w:t>
      </w:r>
      <w:r w:rsidRPr="00E07A1D">
        <w:rPr>
          <w:rFonts w:ascii="Times New Roman" w:eastAsia="Times New Roman" w:hAnsi="Times New Roman" w:cs="Times New Roman"/>
          <w:sz w:val="24"/>
          <w:szCs w:val="24"/>
          <w:lang w:eastAsia="ru-RU"/>
        </w:rPr>
        <w:t> </w:t>
      </w:r>
    </w:p>
    <w:p w:rsidR="00E07A1D" w:rsidRPr="00E07A1D" w:rsidRDefault="00E07A1D" w:rsidP="00E07A1D">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sz w:val="24"/>
          <w:szCs w:val="24"/>
          <w:lang w:eastAsia="ru-RU"/>
        </w:rPr>
        <w:t>Так как основная задача обучения математике в школе – обеспечить прочное и сознательное овладение учащимися системой математических знаний и умений, необходимых в повседневной жизни и трудовой деятельности каждого человека, достаточных для изучения смежных дисциплин и продолжения образования, то  возникает в современных условиях потребность углублять и расширять материал, изучаемый в школе,  кроме того в последнее время наблюдается уменьшение количества часов школьного курса</w:t>
      </w:r>
      <w:proofErr w:type="gramEnd"/>
      <w:r w:rsidRPr="00E07A1D">
        <w:rPr>
          <w:rFonts w:ascii="Times New Roman" w:eastAsia="Times New Roman" w:hAnsi="Times New Roman" w:cs="Times New Roman"/>
          <w:sz w:val="24"/>
          <w:szCs w:val="24"/>
          <w:lang w:eastAsia="ru-RU"/>
        </w:rPr>
        <w:t xml:space="preserve"> при постоянном контроле знаний по предмету «математика».  Рассматривая причины интереса к математике у своих учеников, не стоит путать интерес к математике как к средству поступления в вузы. Ученик должен чувствовать эстетическое удовлетворение от красиво решенной задачи, от установленной им возможности приложения математики к другим наукам. Но, с другой стороны, необходимо также поддерживать изучение основного курса математики, систематизировать знания, осуществлять самостоятельную деятельность по построению микроисследований, опирающуюся на субъектный опыт ученика. Весь курс должен быть построен на решении различных по степени важности и трудности задач. Обязательно должна присутствовать практическая составляющая.</w:t>
      </w:r>
    </w:p>
    <w:p w:rsidR="00E07A1D" w:rsidRPr="00E07A1D" w:rsidRDefault="00E07A1D" w:rsidP="00E07A1D">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0"/>
          <w:szCs w:val="20"/>
          <w:lang w:eastAsia="ru-RU"/>
        </w:rPr>
      </w:pPr>
    </w:p>
    <w:p w:rsidR="00E07A1D" w:rsidRPr="00E07A1D" w:rsidRDefault="00E07A1D" w:rsidP="00E07A1D">
      <w:pPr>
        <w:spacing w:after="0" w:line="240" w:lineRule="auto"/>
        <w:ind w:right="-2"/>
        <w:jc w:val="center"/>
        <w:rPr>
          <w:rFonts w:ascii="Times New Roman" w:eastAsia="Times New Roman" w:hAnsi="Times New Roman" w:cs="Times New Roman"/>
          <w:b/>
          <w:bCs/>
          <w:sz w:val="28"/>
          <w:szCs w:val="28"/>
          <w:lang w:eastAsia="ru-RU"/>
        </w:rPr>
      </w:pPr>
      <w:r w:rsidRPr="00E07A1D">
        <w:rPr>
          <w:rFonts w:ascii="Times New Roman" w:eastAsia="Times New Roman" w:hAnsi="Times New Roman" w:cs="Times New Roman"/>
          <w:b/>
          <w:bCs/>
          <w:sz w:val="24"/>
          <w:szCs w:val="24"/>
          <w:lang w:eastAsia="ru-RU"/>
        </w:rPr>
        <w:t>ОТЛИЧИТЕЛЬНЫЕ ОСОБЕННОСТИ ПРОГРАММЫ</w:t>
      </w:r>
      <w:r w:rsidRPr="00E07A1D">
        <w:rPr>
          <w:rFonts w:ascii="Times New Roman" w:eastAsia="Times New Roman" w:hAnsi="Times New Roman" w:cs="Times New Roman"/>
          <w:b/>
          <w:bCs/>
          <w:sz w:val="28"/>
          <w:szCs w:val="28"/>
          <w:lang w:eastAsia="ru-RU"/>
        </w:rPr>
        <w:t xml:space="preserve"> </w:t>
      </w:r>
    </w:p>
    <w:p w:rsidR="00E07A1D" w:rsidRPr="00E07A1D" w:rsidRDefault="00E07A1D" w:rsidP="00E07A1D">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Программа даёт развитие не только логики и мышления, но и развитие вариативности, умения сделать правильный выбор, адекватно оценить свои знания и умения по математике, умению адаптироваться в новом коллективе. Ведь сейчас  важна  не только  система знаний, так как без нее в современном мире нельзя, но и  адаптация среди людей,  и  умение отстоять свое мнение, и  понимание собственной  значимости, и умение мыслить нестандартно.  Мы живём в эпоху социальных перемен. Нашей стране нужны творческие, способные неординарно мыслить люди. Но массовое обучение сводится к овладению стандартными знаниями, умениями и навыками, к типовым способам решения предлагаемых задач. Нестандартный подход к решению задач важен в любом школьном возрасте, но особенно важен он в выпускных и </w:t>
      </w:r>
      <w:proofErr w:type="gramStart"/>
      <w:r w:rsidRPr="00E07A1D">
        <w:rPr>
          <w:rFonts w:ascii="Times New Roman" w:eastAsia="Times New Roman" w:hAnsi="Times New Roman" w:cs="Times New Roman"/>
          <w:sz w:val="24"/>
          <w:szCs w:val="24"/>
          <w:lang w:eastAsia="ru-RU"/>
        </w:rPr>
        <w:t>пред</w:t>
      </w:r>
      <w:proofErr w:type="gramEnd"/>
      <w:r w:rsidRPr="00E07A1D">
        <w:rPr>
          <w:rFonts w:ascii="Times New Roman" w:eastAsia="Times New Roman" w:hAnsi="Times New Roman" w:cs="Times New Roman"/>
          <w:sz w:val="24"/>
          <w:szCs w:val="24"/>
          <w:lang w:eastAsia="ru-RU"/>
        </w:rPr>
        <w:t xml:space="preserve"> выпускных классах, так как детям предстоит выдержать первые государственные экзамены, и здесь важна  не только хорошая система знаний, но и хорошая психологическая подготовка, развитые  творческое мышление и логика. Все это  поможет детям  развивать свои математические способности, логику мышление, воображение, вариативность. Важно и то, что, занимаясь среди единомышленников, воспитывается уважение к своему и чужому труду, самодеятельность и ответственность за собственные действия и поступки. Повышается самооценка за счёт возможности самоутвердиться путём достижения определённых результатов в умственной деятельности, ребята могут  научиться </w:t>
      </w:r>
      <w:proofErr w:type="gramStart"/>
      <w:r w:rsidRPr="00E07A1D">
        <w:rPr>
          <w:rFonts w:ascii="Times New Roman" w:eastAsia="Times New Roman" w:hAnsi="Times New Roman" w:cs="Times New Roman"/>
          <w:sz w:val="24"/>
          <w:szCs w:val="24"/>
          <w:lang w:eastAsia="ru-RU"/>
        </w:rPr>
        <w:t>достойно</w:t>
      </w:r>
      <w:proofErr w:type="gramEnd"/>
      <w:r w:rsidRPr="00E07A1D">
        <w:rPr>
          <w:rFonts w:ascii="Times New Roman" w:eastAsia="Times New Roman" w:hAnsi="Times New Roman" w:cs="Times New Roman"/>
          <w:sz w:val="24"/>
          <w:szCs w:val="24"/>
          <w:lang w:eastAsia="ru-RU"/>
        </w:rPr>
        <w:t xml:space="preserve"> воспринимать свои успехи и неудачи, что позволит детям и подросткам адекватно воспринимать окружающую действительность. Кроме этого, занятия математикой дают представление о ряде профессий, каким-либо образом, связанных с математикой, что является ориентиром в выборе детьми будущей профессии. </w:t>
      </w:r>
    </w:p>
    <w:p w:rsidR="00E07A1D" w:rsidRPr="00E07A1D" w:rsidRDefault="00E07A1D" w:rsidP="00E07A1D">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     </w:t>
      </w:r>
    </w:p>
    <w:p w:rsidR="00E07A1D" w:rsidRPr="00E07A1D" w:rsidRDefault="00E07A1D" w:rsidP="00E07A1D">
      <w:pPr>
        <w:widowControl w:val="0"/>
        <w:overflowPunct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142" w:firstLine="720"/>
        <w:jc w:val="center"/>
        <w:rPr>
          <w:rFonts w:ascii="Times New Roman" w:eastAsia="Times New Roman" w:hAnsi="Times New Roman" w:cs="Times New Roman"/>
          <w:sz w:val="24"/>
          <w:szCs w:val="24"/>
          <w:lang w:eastAsia="ru-RU"/>
        </w:rPr>
      </w:pPr>
      <w:r w:rsidRPr="00E07A1D">
        <w:rPr>
          <w:rFonts w:ascii="Times New Roman" w:eastAsia="Times New Roman" w:hAnsi="Times New Roman" w:cs="Times New Roman"/>
          <w:b/>
          <w:sz w:val="24"/>
          <w:szCs w:val="24"/>
          <w:lang w:eastAsia="ru-RU"/>
        </w:rPr>
        <w:t>АДРЕСАТ ПРОГРАММЫ</w:t>
      </w:r>
    </w:p>
    <w:p w:rsidR="00E07A1D" w:rsidRPr="00E07A1D" w:rsidRDefault="00E07A1D" w:rsidP="00E07A1D">
      <w:pPr>
        <w:widowControl w:val="0"/>
        <w:shd w:val="clear" w:color="auto" w:fill="FFFFFF"/>
        <w:overflowPunct w:val="0"/>
        <w:autoSpaceDE w:val="0"/>
        <w:autoSpaceDN w:val="0"/>
        <w:adjustRightInd w:val="0"/>
        <w:spacing w:after="0" w:line="240" w:lineRule="auto"/>
        <w:ind w:right="-573" w:firstLine="320"/>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color w:val="000000"/>
          <w:sz w:val="24"/>
          <w:szCs w:val="24"/>
          <w:lang w:eastAsia="ru-RU"/>
        </w:rPr>
        <w:t>Программа рассчитана на учащихся 14 - 18 лет.</w:t>
      </w:r>
    </w:p>
    <w:p w:rsidR="00E07A1D" w:rsidRPr="00E07A1D" w:rsidRDefault="00E07A1D" w:rsidP="00E07A1D">
      <w:pPr>
        <w:widowControl w:val="0"/>
        <w:shd w:val="clear" w:color="auto" w:fill="FFFFFF"/>
        <w:tabs>
          <w:tab w:val="left" w:pos="4140"/>
        </w:tabs>
        <w:overflowPunct w:val="0"/>
        <w:autoSpaceDE w:val="0"/>
        <w:autoSpaceDN w:val="0"/>
        <w:adjustRightInd w:val="0"/>
        <w:spacing w:after="0" w:line="240" w:lineRule="auto"/>
        <w:ind w:right="-573" w:firstLine="720"/>
        <w:jc w:val="both"/>
        <w:rPr>
          <w:rFonts w:ascii="Times New Roman" w:eastAsia="Times New Roman" w:hAnsi="Times New Roman" w:cs="Times New Roman"/>
          <w:color w:val="000000"/>
          <w:sz w:val="24"/>
          <w:szCs w:val="24"/>
          <w:lang w:eastAsia="ru-RU"/>
        </w:rPr>
      </w:pPr>
      <w:r w:rsidRPr="00E07A1D">
        <w:rPr>
          <w:rFonts w:ascii="Times New Roman" w:eastAsia="Times New Roman" w:hAnsi="Times New Roman" w:cs="Times New Roman"/>
          <w:color w:val="000000"/>
          <w:sz w:val="24"/>
          <w:szCs w:val="24"/>
          <w:lang w:eastAsia="ru-RU"/>
        </w:rPr>
        <w:t>В обучение может принять участие любой учащийся. Каждому обучающемуся дается возможность для самореализации, самовыражения.</w:t>
      </w:r>
    </w:p>
    <w:p w:rsidR="00E07A1D" w:rsidRPr="00E07A1D" w:rsidRDefault="00E07A1D" w:rsidP="00E07A1D">
      <w:pPr>
        <w:widowControl w:val="0"/>
        <w:overflowPunct w:val="0"/>
        <w:autoSpaceDE w:val="0"/>
        <w:autoSpaceDN w:val="0"/>
        <w:adjustRightInd w:val="0"/>
        <w:spacing w:after="0" w:line="240" w:lineRule="auto"/>
        <w:ind w:right="-573" w:firstLine="320"/>
        <w:jc w:val="both"/>
        <w:rPr>
          <w:rFonts w:ascii="Times New Roman" w:eastAsia="Times New Roman" w:hAnsi="Times New Roman" w:cs="Times New Roman"/>
          <w:color w:val="000000"/>
          <w:sz w:val="24"/>
          <w:szCs w:val="24"/>
          <w:shd w:val="clear" w:color="auto" w:fill="FFFFFF"/>
          <w:lang w:eastAsia="ru-RU"/>
        </w:rPr>
      </w:pPr>
      <w:r w:rsidRPr="00E07A1D">
        <w:rPr>
          <w:rFonts w:ascii="Times New Roman" w:eastAsia="Times New Roman" w:hAnsi="Times New Roman" w:cs="Times New Roman"/>
          <w:b/>
          <w:sz w:val="24"/>
          <w:szCs w:val="24"/>
          <w:lang w:eastAsia="ru-RU"/>
        </w:rPr>
        <w:t>Психологические особенности возраста:</w:t>
      </w:r>
      <w:r w:rsidRPr="00E07A1D">
        <w:rPr>
          <w:rFonts w:ascii="Times New Roman" w:eastAsia="Times New Roman" w:hAnsi="Times New Roman" w:cs="Times New Roman"/>
          <w:color w:val="000000"/>
          <w:sz w:val="24"/>
          <w:szCs w:val="24"/>
          <w:shd w:val="clear" w:color="auto" w:fill="FFFFFF"/>
          <w:lang w:eastAsia="ru-RU"/>
        </w:rPr>
        <w:t xml:space="preserve"> </w:t>
      </w:r>
    </w:p>
    <w:p w:rsidR="00E07A1D" w:rsidRPr="00E07A1D" w:rsidRDefault="00E07A1D" w:rsidP="00E07A1D">
      <w:pPr>
        <w:widowControl w:val="0"/>
        <w:overflowPunct w:val="0"/>
        <w:autoSpaceDE w:val="0"/>
        <w:autoSpaceDN w:val="0"/>
        <w:adjustRightInd w:val="0"/>
        <w:spacing w:after="0" w:line="240" w:lineRule="auto"/>
        <w:ind w:right="142" w:firstLine="720"/>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color w:val="000000"/>
          <w:sz w:val="24"/>
          <w:szCs w:val="24"/>
          <w:shd w:val="clear" w:color="auto" w:fill="FFFFFF"/>
          <w:lang w:eastAsia="ru-RU"/>
        </w:rPr>
        <w:lastRenderedPageBreak/>
        <w:t>Развитие самосознания в подростковом и раннем юношеском возрасте настолько ярко и наглядно, что его характеристика и оценка значения для формирования личности в эти периоды практически едина у исследователей разных школ и направлений, авторы достаточно единодушны в описании того, как протекает процесс развития самосознания в этот период: примерно в 11 лет у подростка возникает интерес к собственному внутреннему миру, затем отмечается</w:t>
      </w:r>
      <w:proofErr w:type="gramEnd"/>
      <w:r w:rsidRPr="00E07A1D">
        <w:rPr>
          <w:rFonts w:ascii="Times New Roman" w:eastAsia="Times New Roman" w:hAnsi="Times New Roman" w:cs="Times New Roman"/>
          <w:color w:val="000000"/>
          <w:sz w:val="24"/>
          <w:szCs w:val="24"/>
          <w:shd w:val="clear" w:color="auto" w:fill="FFFFFF"/>
          <w:lang w:eastAsia="ru-RU"/>
        </w:rPr>
        <w:t xml:space="preserve"> постепенное усложнение и углубление самопознания, одновременно происходит усиление его </w:t>
      </w:r>
      <w:proofErr w:type="spellStart"/>
      <w:r w:rsidRPr="00E07A1D">
        <w:rPr>
          <w:rFonts w:ascii="Times New Roman" w:eastAsia="Times New Roman" w:hAnsi="Times New Roman" w:cs="Times New Roman"/>
          <w:color w:val="000000"/>
          <w:sz w:val="24"/>
          <w:szCs w:val="24"/>
          <w:shd w:val="clear" w:color="auto" w:fill="FFFFFF"/>
          <w:lang w:eastAsia="ru-RU"/>
        </w:rPr>
        <w:t>дифференцированности</w:t>
      </w:r>
      <w:proofErr w:type="spellEnd"/>
      <w:r w:rsidRPr="00E07A1D">
        <w:rPr>
          <w:rFonts w:ascii="Times New Roman" w:eastAsia="Times New Roman" w:hAnsi="Times New Roman" w:cs="Times New Roman"/>
          <w:color w:val="000000"/>
          <w:sz w:val="24"/>
          <w:szCs w:val="24"/>
          <w:shd w:val="clear" w:color="auto" w:fill="FFFFFF"/>
          <w:lang w:eastAsia="ru-RU"/>
        </w:rPr>
        <w:t xml:space="preserve"> и обобщенности, что приводит в раннем юношеском возрасте (15-16 лет) к становлению относительно устойчивого представления о самом себе, </w:t>
      </w:r>
      <w:proofErr w:type="gramStart"/>
      <w:r w:rsidRPr="00E07A1D">
        <w:rPr>
          <w:rFonts w:ascii="Times New Roman" w:eastAsia="Times New Roman" w:hAnsi="Times New Roman" w:cs="Times New Roman"/>
          <w:color w:val="000000"/>
          <w:sz w:val="24"/>
          <w:szCs w:val="24"/>
          <w:shd w:val="clear" w:color="auto" w:fill="FFFFFF"/>
          <w:lang w:eastAsia="ru-RU"/>
        </w:rPr>
        <w:t>Я-концепции</w:t>
      </w:r>
      <w:proofErr w:type="gramEnd"/>
      <w:r w:rsidRPr="00E07A1D">
        <w:rPr>
          <w:rFonts w:ascii="Times New Roman" w:eastAsia="Times New Roman" w:hAnsi="Times New Roman" w:cs="Times New Roman"/>
          <w:color w:val="000000"/>
          <w:sz w:val="24"/>
          <w:szCs w:val="24"/>
          <w:shd w:val="clear" w:color="auto" w:fill="FFFFFF"/>
          <w:lang w:eastAsia="ru-RU"/>
        </w:rPr>
        <w:t>; к 16-17 годам возникает особое личностное новообразование, которое в психологической литературе обозначается термином “самоопределение”. С точки зрения самосознания субъекта оно характеризуется осознанием себя в качестве члена общества и конкретизируется в новой, общественно значимой позиции.</w:t>
      </w:r>
    </w:p>
    <w:p w:rsidR="00E07A1D" w:rsidRPr="00E07A1D" w:rsidRDefault="00E07A1D" w:rsidP="00E07A1D">
      <w:pPr>
        <w:widowControl w:val="0"/>
        <w:overflowPunct w:val="0"/>
        <w:autoSpaceDE w:val="0"/>
        <w:autoSpaceDN w:val="0"/>
        <w:adjustRightInd w:val="0"/>
        <w:spacing w:after="0" w:line="240" w:lineRule="auto"/>
        <w:ind w:right="142" w:firstLine="720"/>
        <w:jc w:val="center"/>
        <w:rPr>
          <w:rFonts w:ascii="Times New Roman" w:eastAsia="Times New Roman" w:hAnsi="Times New Roman" w:cs="Times New Roman"/>
          <w:b/>
          <w:bCs/>
          <w:sz w:val="24"/>
          <w:szCs w:val="24"/>
          <w:lang w:eastAsia="ru-RU"/>
        </w:rPr>
      </w:pPr>
      <w:r w:rsidRPr="00E07A1D">
        <w:rPr>
          <w:rFonts w:ascii="Times New Roman" w:eastAsia="Times New Roman" w:hAnsi="Times New Roman" w:cs="Times New Roman"/>
          <w:b/>
          <w:bCs/>
          <w:sz w:val="24"/>
          <w:szCs w:val="24"/>
          <w:lang w:eastAsia="ru-RU"/>
        </w:rPr>
        <w:t>ОБЪЁМ И СРОК ОСВОЕНИЯ ПРОГРАММЫ</w:t>
      </w:r>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sz w:val="24"/>
          <w:szCs w:val="24"/>
          <w:lang w:eastAsia="ru-RU"/>
        </w:rPr>
        <w:t>Программа составлена по принципу последовательного усложнения задач математического содержания. 1  год обучения учащиеся осваивают линейные и квадратные уравнения повышенной сложности, неравенства разной степени сложности, задачи с параметрами,  задачи с  модулем, уделяется достаточное внимание функциям и их графикам и свойствам,  геометрическим и алгебраическим способам решения задач, задачам геометрии, числовым последовательностям, элементам теории вероятностей.</w:t>
      </w:r>
      <w:proofErr w:type="gramEnd"/>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 10-11 классах изучается логарифмы, функции, тригонометрия, стереометрия, различные новые методы решения задач. Выходящие за рамки программы: метод областей, методы линейного программирования, метод параметризации и т. д.</w:t>
      </w:r>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По окончанию программы совершенствование навыков работы в решении  сложных математических задач.</w:t>
      </w:r>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        Группы формируются из учащихся по классам и возрасту  14-16 лет, занятия проводятся по фронтальной схеме с последующей индивидуализацией </w:t>
      </w:r>
      <w:proofErr w:type="gramStart"/>
      <w:r w:rsidRPr="00E07A1D">
        <w:rPr>
          <w:rFonts w:ascii="Times New Roman" w:eastAsia="Times New Roman" w:hAnsi="Times New Roman" w:cs="Times New Roman"/>
          <w:sz w:val="24"/>
          <w:szCs w:val="24"/>
          <w:lang w:eastAsia="ru-RU"/>
        </w:rPr>
        <w:t>обучения  по мере</w:t>
      </w:r>
      <w:proofErr w:type="gramEnd"/>
      <w:r w:rsidRPr="00E07A1D">
        <w:rPr>
          <w:rFonts w:ascii="Times New Roman" w:eastAsia="Times New Roman" w:hAnsi="Times New Roman" w:cs="Times New Roman"/>
          <w:sz w:val="24"/>
          <w:szCs w:val="24"/>
          <w:lang w:eastAsia="ru-RU"/>
        </w:rPr>
        <w:t xml:space="preserve"> выявления способностей детей. Важно привить интерес и вкус к решению различных математических задач, заинтересовать детей красотой и  жизненной применяемостью математики.</w:t>
      </w:r>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Подростки учатся  строить общение в своей группе, учатся базовым и основным приёмам работы  с математическими моделями.  В группы могут быть зачислены и вновь пришедшие учащиеся, показавшие соответствующие навыки и умения методом тестирования и контрольных заданий. Возрастной состав  15-17 лет продолжают изучение математических фактов 10-11 классов и вопросов, выходящих за рамки программы</w:t>
      </w:r>
      <w:proofErr w:type="gramStart"/>
      <w:r w:rsidRPr="00E07A1D">
        <w:rPr>
          <w:rFonts w:ascii="Times New Roman" w:eastAsia="Times New Roman" w:hAnsi="Times New Roman" w:cs="Times New Roman"/>
          <w:sz w:val="24"/>
          <w:szCs w:val="24"/>
          <w:lang w:eastAsia="ru-RU"/>
        </w:rPr>
        <w:t xml:space="preserve"> .</w:t>
      </w:r>
      <w:proofErr w:type="gramEnd"/>
      <w:r w:rsidRPr="00E07A1D">
        <w:rPr>
          <w:rFonts w:ascii="Times New Roman" w:eastAsia="Times New Roman" w:hAnsi="Times New Roman" w:cs="Times New Roman"/>
          <w:sz w:val="24"/>
          <w:szCs w:val="24"/>
          <w:lang w:eastAsia="ru-RU"/>
        </w:rPr>
        <w:t xml:space="preserve">Учащиеся осваивают технологии  решения математических задач. При  работе с подростками  необходимо соблюдать принцип постепенного перехода от простого к </w:t>
      </w:r>
      <w:proofErr w:type="gramStart"/>
      <w:r w:rsidRPr="00E07A1D">
        <w:rPr>
          <w:rFonts w:ascii="Times New Roman" w:eastAsia="Times New Roman" w:hAnsi="Times New Roman" w:cs="Times New Roman"/>
          <w:sz w:val="24"/>
          <w:szCs w:val="24"/>
          <w:lang w:eastAsia="ru-RU"/>
        </w:rPr>
        <w:t>сложному</w:t>
      </w:r>
      <w:proofErr w:type="gramEnd"/>
      <w:r w:rsidRPr="00E07A1D">
        <w:rPr>
          <w:rFonts w:ascii="Times New Roman" w:eastAsia="Times New Roman" w:hAnsi="Times New Roman" w:cs="Times New Roman"/>
          <w:sz w:val="24"/>
          <w:szCs w:val="24"/>
          <w:lang w:eastAsia="ru-RU"/>
        </w:rPr>
        <w:t xml:space="preserve">, закреплять полученные навыки работы с </w:t>
      </w:r>
      <w:proofErr w:type="spellStart"/>
      <w:r w:rsidRPr="00E07A1D">
        <w:rPr>
          <w:rFonts w:ascii="Times New Roman" w:eastAsia="Times New Roman" w:hAnsi="Times New Roman" w:cs="Times New Roman"/>
          <w:sz w:val="24"/>
          <w:szCs w:val="24"/>
          <w:lang w:eastAsia="ru-RU"/>
        </w:rPr>
        <w:t>чертёжами</w:t>
      </w:r>
      <w:proofErr w:type="spellEnd"/>
      <w:r w:rsidRPr="00E07A1D">
        <w:rPr>
          <w:rFonts w:ascii="Times New Roman" w:eastAsia="Times New Roman" w:hAnsi="Times New Roman" w:cs="Times New Roman"/>
          <w:sz w:val="24"/>
          <w:szCs w:val="24"/>
          <w:lang w:eastAsia="ru-RU"/>
        </w:rPr>
        <w:t xml:space="preserve">   и условиями задач, знакомой и новой теорией. При этом развивается математическое мышление,  умение и навыки в применении новых и старых знаний в стандартных и нестандартных ситуациях. Учащиеся, определяются с выбором будущей профессии, с выбором высшего </w:t>
      </w:r>
      <w:proofErr w:type="gramStart"/>
      <w:r w:rsidRPr="00E07A1D">
        <w:rPr>
          <w:rFonts w:ascii="Times New Roman" w:eastAsia="Times New Roman" w:hAnsi="Times New Roman" w:cs="Times New Roman"/>
          <w:sz w:val="24"/>
          <w:szCs w:val="24"/>
          <w:lang w:eastAsia="ru-RU"/>
        </w:rPr>
        <w:t>и ли</w:t>
      </w:r>
      <w:proofErr w:type="gramEnd"/>
      <w:r w:rsidRPr="00E07A1D">
        <w:rPr>
          <w:rFonts w:ascii="Times New Roman" w:eastAsia="Times New Roman" w:hAnsi="Times New Roman" w:cs="Times New Roman"/>
          <w:sz w:val="24"/>
          <w:szCs w:val="24"/>
          <w:lang w:eastAsia="ru-RU"/>
        </w:rPr>
        <w:t xml:space="preserve"> среднего специального учебного заведения, расширяют свои знания в областях, связанных с математикой и физикой. Совершенствуют свои умения и навыки в решении задач повышенной сложности. Углубляют знания по теории математики, физики. Главной целью работы учащихся на этом этапе обучения является совершенствование знаний учащихся, конкурентно способных  среди подростков своего возраста. Обучение и работа проводится по индивидуальным планам работы, занятия могут проводиться по учебному плану. Это позволяет ребятам работать в коллективе, помогать, советоваться и делиться опытом решения задач, своими идеями, подготавливая смену в команде младших школьников, пропагандируя работу ДДТ. </w:t>
      </w:r>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Занятия проводятся первую и третью недели (суббота) месяца. </w:t>
      </w:r>
    </w:p>
    <w:p w:rsidR="00E07A1D" w:rsidRPr="00E07A1D" w:rsidRDefault="00E07A1D" w:rsidP="00E07A1D">
      <w:pPr>
        <w:widowControl w:val="0"/>
        <w:tabs>
          <w:tab w:val="left" w:pos="3828"/>
        </w:tabs>
        <w:overflowPunct w:val="0"/>
        <w:autoSpaceDE w:val="0"/>
        <w:autoSpaceDN w:val="0"/>
        <w:adjustRightInd w:val="0"/>
        <w:spacing w:before="120"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lastRenderedPageBreak/>
        <w:t>Рабочая программа по каждому предмету рассчитана на 28 часов и направлена на  подготовку к предметным олимпиадам школьников различного уровня, к сдаче ОГЭ, ЕГЭ.</w:t>
      </w:r>
    </w:p>
    <w:p w:rsidR="00E07A1D" w:rsidRPr="00E07A1D" w:rsidRDefault="00E07A1D" w:rsidP="00E07A1D">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E07A1D" w:rsidRPr="00E07A1D" w:rsidRDefault="00E07A1D" w:rsidP="00E07A1D">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E07A1D" w:rsidRPr="00E07A1D" w:rsidRDefault="00E07A1D" w:rsidP="00E07A1D">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E07A1D" w:rsidRPr="00E07A1D" w:rsidRDefault="00E07A1D" w:rsidP="00E07A1D">
      <w:pPr>
        <w:widowControl w:val="0"/>
        <w:tabs>
          <w:tab w:val="left" w:pos="2900"/>
          <w:tab w:val="center" w:pos="4960"/>
        </w:tabs>
        <w:overflowPunct w:val="0"/>
        <w:autoSpaceDE w:val="0"/>
        <w:autoSpaceDN w:val="0"/>
        <w:adjustRightInd w:val="0"/>
        <w:spacing w:after="0" w:line="240" w:lineRule="auto"/>
        <w:ind w:right="-573" w:firstLine="567"/>
        <w:jc w:val="both"/>
        <w:rPr>
          <w:rFonts w:ascii="Times New Roman" w:eastAsia="Times New Roman" w:hAnsi="Times New Roman" w:cs="Times New Roman"/>
          <w:b/>
          <w:sz w:val="24"/>
          <w:szCs w:val="24"/>
          <w:lang w:eastAsia="ru-RU"/>
        </w:rPr>
      </w:pPr>
    </w:p>
    <w:p w:rsidR="00E07A1D" w:rsidRPr="00E07A1D" w:rsidRDefault="00E07A1D" w:rsidP="00E07A1D">
      <w:pPr>
        <w:widowControl w:val="0"/>
        <w:tabs>
          <w:tab w:val="left" w:pos="2900"/>
          <w:tab w:val="center" w:pos="4960"/>
        </w:tabs>
        <w:overflowPunct w:val="0"/>
        <w:autoSpaceDE w:val="0"/>
        <w:autoSpaceDN w:val="0"/>
        <w:adjustRightInd w:val="0"/>
        <w:spacing w:after="0" w:line="240" w:lineRule="auto"/>
        <w:ind w:right="-573" w:firstLine="567"/>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sz w:val="24"/>
          <w:szCs w:val="24"/>
          <w:lang w:eastAsia="ru-RU"/>
        </w:rPr>
        <w:t>ФОРМЫ ОБУЧЕНИЯ</w:t>
      </w:r>
    </w:p>
    <w:p w:rsidR="00E07A1D" w:rsidRPr="00E07A1D" w:rsidRDefault="00E07A1D" w:rsidP="00E07A1D">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Очная форма обучения.</w:t>
      </w:r>
      <w:r w:rsidRPr="00E07A1D">
        <w:rPr>
          <w:rFonts w:ascii="Times New Roman" w:eastAsia="Calibri" w:hAnsi="Times New Roman" w:cs="Times New Roman"/>
          <w:sz w:val="28"/>
          <w:szCs w:val="28"/>
        </w:rPr>
        <w:t xml:space="preserve"> </w:t>
      </w:r>
      <w:r w:rsidRPr="00E07A1D">
        <w:rPr>
          <w:rFonts w:ascii="Times New Roman" w:eastAsia="Times New Roman" w:hAnsi="Times New Roman" w:cs="Times New Roman"/>
          <w:sz w:val="24"/>
          <w:szCs w:val="24"/>
          <w:lang w:eastAsia="ru-RU"/>
        </w:rPr>
        <w:t xml:space="preserve">Смешанная форма обучения. При реализации программы (частично) применяется электронное обучение и дистанционные технологии. </w:t>
      </w:r>
    </w:p>
    <w:p w:rsidR="00E07A1D" w:rsidRPr="00E07A1D" w:rsidRDefault="00E07A1D" w:rsidP="00E07A1D">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sz w:val="24"/>
          <w:szCs w:val="24"/>
          <w:lang w:eastAsia="ru-RU"/>
        </w:rPr>
        <w:t xml:space="preserve"> </w:t>
      </w:r>
      <w:r w:rsidRPr="00E07A1D">
        <w:rPr>
          <w:rFonts w:ascii="Times New Roman" w:eastAsia="Times New Roman" w:hAnsi="Times New Roman" w:cs="Times New Roman"/>
          <w:bCs/>
          <w:sz w:val="24"/>
          <w:szCs w:val="24"/>
          <w:lang w:eastAsia="ru-RU"/>
        </w:rPr>
        <w:t xml:space="preserve">Основными </w:t>
      </w:r>
      <w:r w:rsidRPr="00E07A1D">
        <w:rPr>
          <w:rFonts w:ascii="Times New Roman" w:eastAsia="Times New Roman" w:hAnsi="Times New Roman" w:cs="Times New Roman"/>
          <w:b/>
          <w:bCs/>
          <w:sz w:val="24"/>
          <w:szCs w:val="24"/>
          <w:lang w:eastAsia="ru-RU"/>
        </w:rPr>
        <w:t xml:space="preserve">формами </w:t>
      </w:r>
      <w:r w:rsidRPr="00E07A1D">
        <w:rPr>
          <w:rFonts w:ascii="Times New Roman" w:eastAsia="Times New Roman" w:hAnsi="Times New Roman" w:cs="Times New Roman"/>
          <w:bCs/>
          <w:i/>
          <w:sz w:val="24"/>
          <w:szCs w:val="24"/>
          <w:lang w:eastAsia="ru-RU"/>
        </w:rPr>
        <w:t>образовательного процесса являются</w:t>
      </w:r>
      <w:r w:rsidRPr="00E07A1D">
        <w:rPr>
          <w:rFonts w:ascii="Times New Roman" w:eastAsia="Times New Roman" w:hAnsi="Times New Roman" w:cs="Times New Roman"/>
          <w:bCs/>
          <w:sz w:val="24"/>
          <w:szCs w:val="24"/>
          <w:lang w:eastAsia="ru-RU"/>
        </w:rPr>
        <w:t>:</w:t>
      </w:r>
      <w:r w:rsidRPr="00E07A1D">
        <w:rPr>
          <w:rFonts w:ascii="Times New Roman" w:eastAsia="Times New Roman" w:hAnsi="Times New Roman" w:cs="Times New Roman"/>
          <w:color w:val="000000"/>
          <w:sz w:val="28"/>
          <w:szCs w:val="28"/>
          <w:lang w:eastAsia="ru-RU"/>
        </w:rPr>
        <w:t xml:space="preserve"> </w:t>
      </w:r>
      <w:r w:rsidRPr="00E07A1D">
        <w:rPr>
          <w:rFonts w:ascii="Times New Roman" w:eastAsia="Times New Roman" w:hAnsi="Times New Roman" w:cs="Times New Roman"/>
          <w:bCs/>
          <w:sz w:val="24"/>
          <w:szCs w:val="24"/>
          <w:lang w:eastAsia="ru-RU"/>
        </w:rPr>
        <w:t>занятия-объяснения;</w:t>
      </w:r>
    </w:p>
    <w:p w:rsidR="00E07A1D" w:rsidRPr="00E07A1D" w:rsidRDefault="00E07A1D" w:rsidP="00E07A1D">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занятия обобщения и систематизации знаний;</w:t>
      </w:r>
    </w:p>
    <w:p w:rsidR="00E07A1D" w:rsidRPr="00E07A1D" w:rsidRDefault="00E07A1D" w:rsidP="00E07A1D">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контрольно-проверочные занятия;</w:t>
      </w:r>
    </w:p>
    <w:p w:rsidR="00E07A1D" w:rsidRPr="00E07A1D" w:rsidRDefault="00E07A1D" w:rsidP="00E07A1D">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комбинированные занятия;</w:t>
      </w:r>
    </w:p>
    <w:p w:rsidR="00E07A1D" w:rsidRPr="00E07A1D" w:rsidRDefault="00E07A1D" w:rsidP="00E07A1D">
      <w:pPr>
        <w:widowControl w:val="0"/>
        <w:numPr>
          <w:ilvl w:val="0"/>
          <w:numId w:val="1"/>
        </w:numPr>
        <w:overflowPunct w:val="0"/>
        <w:autoSpaceDE w:val="0"/>
        <w:autoSpaceDN w:val="0"/>
        <w:adjustRightInd w:val="0"/>
        <w:spacing w:after="0" w:line="240" w:lineRule="auto"/>
        <w:ind w:right="-2"/>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тестирование, защита творческих  проектов;</w:t>
      </w:r>
    </w:p>
    <w:p w:rsidR="00E07A1D" w:rsidRPr="00E07A1D" w:rsidRDefault="00E07A1D" w:rsidP="00E07A1D">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b/>
          <w:bCs/>
          <w:color w:val="000000"/>
          <w:sz w:val="24"/>
          <w:szCs w:val="24"/>
          <w:lang w:eastAsia="ru-RU"/>
        </w:rPr>
      </w:pPr>
      <w:r w:rsidRPr="00E07A1D">
        <w:rPr>
          <w:rFonts w:ascii="Times New Roman" w:eastAsia="Times New Roman" w:hAnsi="Times New Roman" w:cs="Times New Roman"/>
          <w:b/>
          <w:bCs/>
          <w:color w:val="000000"/>
          <w:sz w:val="24"/>
          <w:szCs w:val="24"/>
          <w:lang w:eastAsia="ru-RU"/>
        </w:rPr>
        <w:t>ОСОБЕННОСТИ ОРГАНИЗАЦИИ ОБРАЗОВАТЕЛЬНОГО ПРОЦЕССА</w:t>
      </w:r>
    </w:p>
    <w:p w:rsidR="00E07A1D" w:rsidRPr="00E07A1D" w:rsidRDefault="00E07A1D" w:rsidP="00E07A1D">
      <w:pPr>
        <w:widowControl w:val="0"/>
        <w:overflowPunct w:val="0"/>
        <w:autoSpaceDE w:val="0"/>
        <w:autoSpaceDN w:val="0"/>
        <w:adjustRightInd w:val="0"/>
        <w:spacing w:after="0" w:line="240" w:lineRule="auto"/>
        <w:ind w:right="-2" w:firstLine="708"/>
        <w:jc w:val="both"/>
        <w:rPr>
          <w:rFonts w:ascii="Times New Roman" w:eastAsia="Times New Roman" w:hAnsi="Times New Roman" w:cs="Times New Roman"/>
          <w:b/>
          <w:bCs/>
          <w:color w:val="000000"/>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Групповая, индивидуальная и работа в </w:t>
      </w:r>
      <w:proofErr w:type="spellStart"/>
      <w:r w:rsidRPr="00E07A1D">
        <w:rPr>
          <w:rFonts w:ascii="Times New Roman" w:eastAsia="Times New Roman" w:hAnsi="Times New Roman" w:cs="Times New Roman"/>
          <w:bCs/>
          <w:sz w:val="24"/>
          <w:szCs w:val="24"/>
          <w:lang w:eastAsia="ru-RU"/>
        </w:rPr>
        <w:t>микрогруппах</w:t>
      </w:r>
      <w:proofErr w:type="spellEnd"/>
      <w:r w:rsidRPr="00E07A1D">
        <w:rPr>
          <w:rFonts w:ascii="Times New Roman" w:eastAsia="Times New Roman" w:hAnsi="Times New Roman" w:cs="Times New Roman"/>
          <w:bCs/>
          <w:sz w:val="24"/>
          <w:szCs w:val="24"/>
          <w:lang w:eastAsia="ru-RU"/>
        </w:rPr>
        <w:t>. Виды заняти</w:t>
      </w:r>
      <w:proofErr w:type="gramStart"/>
      <w:r w:rsidRPr="00E07A1D">
        <w:rPr>
          <w:rFonts w:ascii="Times New Roman" w:eastAsia="Times New Roman" w:hAnsi="Times New Roman" w:cs="Times New Roman"/>
          <w:bCs/>
          <w:sz w:val="24"/>
          <w:szCs w:val="24"/>
          <w:lang w:eastAsia="ru-RU"/>
        </w:rPr>
        <w:t>й-</w:t>
      </w:r>
      <w:proofErr w:type="gramEnd"/>
      <w:r w:rsidRPr="00E07A1D">
        <w:rPr>
          <w:rFonts w:ascii="Times New Roman" w:eastAsia="Times New Roman" w:hAnsi="Times New Roman" w:cs="Times New Roman"/>
          <w:bCs/>
          <w:sz w:val="24"/>
          <w:szCs w:val="24"/>
          <w:lang w:eastAsia="ru-RU"/>
        </w:rPr>
        <w:t xml:space="preserve"> практические и теоретические занятия, самостоятельные работы, конкурсы, олимпиады.</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 </w:t>
      </w:r>
      <w:proofErr w:type="gramStart"/>
      <w:r w:rsidRPr="00E07A1D">
        <w:rPr>
          <w:rFonts w:ascii="Times New Roman" w:eastAsia="Times New Roman" w:hAnsi="Times New Roman" w:cs="Times New Roman"/>
          <w:bCs/>
          <w:sz w:val="24"/>
          <w:szCs w:val="24"/>
          <w:lang w:eastAsia="ru-RU"/>
        </w:rPr>
        <w:t>и</w:t>
      </w:r>
      <w:proofErr w:type="gramEnd"/>
      <w:r w:rsidRPr="00E07A1D">
        <w:rPr>
          <w:rFonts w:ascii="Times New Roman" w:eastAsia="Times New Roman" w:hAnsi="Times New Roman" w:cs="Times New Roman"/>
          <w:bCs/>
          <w:sz w:val="24"/>
          <w:szCs w:val="24"/>
          <w:lang w:eastAsia="ru-RU"/>
        </w:rPr>
        <w:t xml:space="preserve">ндивидуальные или групповые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занятия;</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proofErr w:type="gramStart"/>
      <w:r w:rsidRPr="00E07A1D">
        <w:rPr>
          <w:rFonts w:ascii="Times New Roman" w:eastAsia="Times New Roman" w:hAnsi="Times New Roman" w:cs="Times New Roman"/>
          <w:bCs/>
          <w:sz w:val="24"/>
          <w:szCs w:val="24"/>
          <w:lang w:eastAsia="ru-RU"/>
        </w:rPr>
        <w:t xml:space="preserve">-образовательные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платформы: цифровые образовательные ресурсы; видеоконференции (</w:t>
      </w:r>
      <w:proofErr w:type="spellStart"/>
      <w:r w:rsidRPr="00E07A1D">
        <w:rPr>
          <w:rFonts w:ascii="Times New Roman" w:eastAsia="Times New Roman" w:hAnsi="Times New Roman" w:cs="Times New Roman"/>
          <w:bCs/>
          <w:sz w:val="24"/>
          <w:szCs w:val="24"/>
          <w:lang w:eastAsia="ru-RU"/>
        </w:rPr>
        <w:t>Skype</w:t>
      </w:r>
      <w:proofErr w:type="spellEnd"/>
      <w:r w:rsidRPr="00E07A1D">
        <w:rPr>
          <w:rFonts w:ascii="Times New Roman" w:eastAsia="Times New Roman" w:hAnsi="Times New Roman" w:cs="Times New Roman"/>
          <w:bCs/>
          <w:sz w:val="24"/>
          <w:szCs w:val="24"/>
          <w:lang w:eastAsia="ru-RU"/>
        </w:rPr>
        <w:t>.</w:t>
      </w:r>
      <w:proofErr w:type="gramEnd"/>
      <w:r w:rsidRPr="00E07A1D">
        <w:rPr>
          <w:rFonts w:ascii="Times New Roman" w:eastAsia="Times New Roman" w:hAnsi="Times New Roman" w:cs="Times New Roman"/>
          <w:bCs/>
          <w:sz w:val="24"/>
          <w:szCs w:val="24"/>
          <w:lang w:eastAsia="ru-RU"/>
        </w:rPr>
        <w:t xml:space="preserve"> </w:t>
      </w:r>
      <w:proofErr w:type="spellStart"/>
      <w:proofErr w:type="gramStart"/>
      <w:r w:rsidRPr="00E07A1D">
        <w:rPr>
          <w:rFonts w:ascii="Times New Roman" w:eastAsia="Times New Roman" w:hAnsi="Times New Roman" w:cs="Times New Roman"/>
          <w:bCs/>
          <w:sz w:val="24"/>
          <w:szCs w:val="24"/>
          <w:lang w:eastAsia="ru-RU"/>
        </w:rPr>
        <w:t>Zoom</w:t>
      </w:r>
      <w:proofErr w:type="spellEnd"/>
      <w:r w:rsidRPr="00E07A1D">
        <w:rPr>
          <w:rFonts w:ascii="Times New Roman" w:eastAsia="Times New Roman" w:hAnsi="Times New Roman" w:cs="Times New Roman"/>
          <w:bCs/>
          <w:sz w:val="24"/>
          <w:szCs w:val="24"/>
          <w:lang w:eastAsia="ru-RU"/>
        </w:rPr>
        <w:t xml:space="preserve">); социальные сети; </w:t>
      </w:r>
      <w:proofErr w:type="spellStart"/>
      <w:r w:rsidRPr="00E07A1D">
        <w:rPr>
          <w:rFonts w:ascii="Times New Roman" w:eastAsia="Times New Roman" w:hAnsi="Times New Roman" w:cs="Times New Roman"/>
          <w:bCs/>
          <w:sz w:val="24"/>
          <w:szCs w:val="24"/>
          <w:lang w:eastAsia="ru-RU"/>
        </w:rPr>
        <w:t>мессенджеры</w:t>
      </w:r>
      <w:proofErr w:type="spellEnd"/>
      <w:r w:rsidRPr="00E07A1D">
        <w:rPr>
          <w:rFonts w:ascii="Times New Roman" w:eastAsia="Times New Roman" w:hAnsi="Times New Roman" w:cs="Times New Roman"/>
          <w:bCs/>
          <w:sz w:val="24"/>
          <w:szCs w:val="24"/>
          <w:lang w:eastAsia="ru-RU"/>
        </w:rPr>
        <w:t>; электронная почта.</w:t>
      </w:r>
      <w:proofErr w:type="gramEnd"/>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 комбинированное использование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xml:space="preserve"> и </w:t>
      </w:r>
      <w:proofErr w:type="spellStart"/>
      <w:r w:rsidRPr="00E07A1D">
        <w:rPr>
          <w:rFonts w:ascii="Times New Roman" w:eastAsia="Times New Roman" w:hAnsi="Times New Roman" w:cs="Times New Roman"/>
          <w:bCs/>
          <w:sz w:val="24"/>
          <w:szCs w:val="24"/>
          <w:lang w:eastAsia="ru-RU"/>
        </w:rPr>
        <w:t>offline</w:t>
      </w:r>
      <w:proofErr w:type="spellEnd"/>
      <w:r w:rsidRPr="00E07A1D">
        <w:rPr>
          <w:rFonts w:ascii="Times New Roman" w:eastAsia="Times New Roman" w:hAnsi="Times New Roman" w:cs="Times New Roman"/>
          <w:bCs/>
          <w:sz w:val="24"/>
          <w:szCs w:val="24"/>
          <w:lang w:eastAsia="ru-RU"/>
        </w:rPr>
        <w:t xml:space="preserve"> режимов;</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w:t>
      </w:r>
      <w:proofErr w:type="spellStart"/>
      <w:r w:rsidRPr="00E07A1D">
        <w:rPr>
          <w:rFonts w:ascii="Times New Roman" w:eastAsia="Times New Roman" w:hAnsi="Times New Roman" w:cs="Times New Roman"/>
          <w:bCs/>
          <w:sz w:val="24"/>
          <w:szCs w:val="24"/>
          <w:lang w:eastAsia="ru-RU"/>
        </w:rPr>
        <w:t>видеолекция</w:t>
      </w:r>
      <w:proofErr w:type="spellEnd"/>
      <w:r w:rsidRPr="00E07A1D">
        <w:rPr>
          <w:rFonts w:ascii="Times New Roman" w:eastAsia="Times New Roman" w:hAnsi="Times New Roman" w:cs="Times New Roman"/>
          <w:bCs/>
          <w:sz w:val="24"/>
          <w:szCs w:val="24"/>
          <w:lang w:eastAsia="ru-RU"/>
        </w:rPr>
        <w:t>;</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bCs/>
          <w:sz w:val="24"/>
          <w:szCs w:val="24"/>
          <w:lang w:eastAsia="ru-RU"/>
        </w:rPr>
      </w:pPr>
      <w:r w:rsidRPr="00E07A1D">
        <w:rPr>
          <w:rFonts w:ascii="Times New Roman" w:eastAsia="Times New Roman" w:hAnsi="Times New Roman" w:cs="Times New Roman"/>
          <w:bCs/>
          <w:sz w:val="24"/>
          <w:szCs w:val="24"/>
          <w:lang w:eastAsia="ru-RU"/>
        </w:rPr>
        <w:t xml:space="preserve">- </w:t>
      </w:r>
      <w:proofErr w:type="spellStart"/>
      <w:r w:rsidRPr="00E07A1D">
        <w:rPr>
          <w:rFonts w:ascii="Times New Roman" w:eastAsia="Times New Roman" w:hAnsi="Times New Roman" w:cs="Times New Roman"/>
          <w:bCs/>
          <w:sz w:val="24"/>
          <w:szCs w:val="24"/>
          <w:lang w:eastAsia="ru-RU"/>
        </w:rPr>
        <w:t>online</w:t>
      </w:r>
      <w:proofErr w:type="spellEnd"/>
      <w:r w:rsidRPr="00E07A1D">
        <w:rPr>
          <w:rFonts w:ascii="Times New Roman" w:eastAsia="Times New Roman" w:hAnsi="Times New Roman" w:cs="Times New Roman"/>
          <w:bCs/>
          <w:sz w:val="24"/>
          <w:szCs w:val="24"/>
          <w:lang w:eastAsia="ru-RU"/>
        </w:rPr>
        <w:t xml:space="preserve"> консультация и др.</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2"/>
        <w:jc w:val="both"/>
        <w:rPr>
          <w:rFonts w:ascii="Times New Roman" w:eastAsia="Times New Roman" w:hAnsi="Times New Roman" w:cs="Times New Roman"/>
          <w:bCs/>
          <w:color w:val="000000"/>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2"/>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bCs/>
          <w:color w:val="000000"/>
          <w:sz w:val="24"/>
          <w:szCs w:val="24"/>
          <w:lang w:eastAsia="ru-RU"/>
        </w:rPr>
        <w:t>1.2 ЦЕЛЬ И ЗАДАЧИ ПРОГРАММЫ</w:t>
      </w:r>
    </w:p>
    <w:p w:rsidR="00E07A1D" w:rsidRPr="00E07A1D" w:rsidRDefault="00E07A1D" w:rsidP="00E07A1D">
      <w:pPr>
        <w:spacing w:before="100" w:beforeAutospacing="1" w:after="100" w:afterAutospacing="1" w:line="240" w:lineRule="auto"/>
        <w:ind w:right="-573"/>
        <w:jc w:val="both"/>
        <w:rPr>
          <w:rFonts w:ascii="Times New Roman" w:hAnsi="Times New Roman" w:cs="Times New Roman"/>
          <w:sz w:val="24"/>
          <w:szCs w:val="24"/>
        </w:rPr>
      </w:pPr>
      <w:r w:rsidRPr="00E07A1D">
        <w:rPr>
          <w:b/>
          <w:bCs/>
          <w:caps/>
          <w:sz w:val="24"/>
          <w:szCs w:val="24"/>
        </w:rPr>
        <w:t>Цель:</w:t>
      </w:r>
      <w:r w:rsidRPr="00E07A1D">
        <w:rPr>
          <w:sz w:val="24"/>
          <w:szCs w:val="24"/>
        </w:rPr>
        <w:t xml:space="preserve"> </w:t>
      </w:r>
      <w:r w:rsidRPr="00E07A1D">
        <w:rPr>
          <w:rFonts w:ascii="Times New Roman" w:hAnsi="Times New Roman" w:cs="Times New Roman"/>
          <w:sz w:val="24"/>
          <w:szCs w:val="24"/>
        </w:rPr>
        <w:t>формирование у учащихся 8-11 классов устойчивых  математических  знаний, навыков и создание условий для социального, культурного и профессионального самоопределения, творческой самореализации личности ребёнка в окружающем мире.</w:t>
      </w:r>
      <w:bookmarkStart w:id="0" w:name="_GoBack"/>
      <w:bookmarkEnd w:id="0"/>
    </w:p>
    <w:p w:rsidR="00E07A1D" w:rsidRPr="00E07A1D" w:rsidRDefault="00E07A1D" w:rsidP="00E07A1D">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sz w:val="24"/>
          <w:szCs w:val="24"/>
          <w:u w:val="single"/>
          <w:lang w:eastAsia="ru-RU"/>
        </w:rPr>
        <w:t xml:space="preserve">Задачи: </w:t>
      </w:r>
    </w:p>
    <w:p w:rsidR="00E07A1D" w:rsidRPr="00E07A1D" w:rsidRDefault="00E07A1D" w:rsidP="00E07A1D">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p>
    <w:p w:rsidR="00E07A1D" w:rsidRPr="00E07A1D" w:rsidRDefault="00E07A1D" w:rsidP="00E07A1D">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bCs/>
          <w:i/>
          <w:iCs/>
          <w:sz w:val="24"/>
          <w:szCs w:val="24"/>
          <w:u w:val="single"/>
          <w:lang w:eastAsia="ru-RU"/>
        </w:rPr>
        <w:t>образовательные:</w:t>
      </w:r>
    </w:p>
    <w:p w:rsidR="00E07A1D" w:rsidRPr="00E07A1D" w:rsidRDefault="00E07A1D" w:rsidP="00E07A1D">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знакомство  с основными базовыми задачами алгебры и геометрии, с разными способами решения одной задачи;</w:t>
      </w:r>
    </w:p>
    <w:p w:rsidR="00E07A1D" w:rsidRPr="00E07A1D" w:rsidRDefault="00E07A1D" w:rsidP="00E07A1D">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умения слушать, анализировать, переводить информацию с одного языка  математики на другой;</w:t>
      </w:r>
    </w:p>
    <w:p w:rsidR="00E07A1D" w:rsidRPr="00E07A1D" w:rsidRDefault="00E07A1D" w:rsidP="00E07A1D">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обучение различным приемам и способам решения задач</w:t>
      </w:r>
    </w:p>
    <w:p w:rsidR="00E07A1D" w:rsidRPr="00E07A1D" w:rsidRDefault="00E07A1D" w:rsidP="00E07A1D">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формировать образное, пространственное мышление и умение выразить свою мысль с помощью рисунка</w:t>
      </w:r>
      <w:proofErr w:type="gramStart"/>
      <w:r w:rsidRPr="00E07A1D">
        <w:rPr>
          <w:rFonts w:ascii="Times New Roman" w:eastAsia="Times New Roman" w:hAnsi="Times New Roman" w:cs="Times New Roman"/>
          <w:sz w:val="24"/>
          <w:szCs w:val="24"/>
          <w:lang w:eastAsia="ru-RU"/>
        </w:rPr>
        <w:t xml:space="preserve"> ,</w:t>
      </w:r>
      <w:proofErr w:type="gramEnd"/>
      <w:r w:rsidRPr="00E07A1D">
        <w:rPr>
          <w:rFonts w:ascii="Times New Roman" w:eastAsia="Times New Roman" w:hAnsi="Times New Roman" w:cs="Times New Roman"/>
          <w:sz w:val="24"/>
          <w:szCs w:val="24"/>
          <w:lang w:eastAsia="ru-RU"/>
        </w:rPr>
        <w:t xml:space="preserve"> грамотной устной и письменной математической речи.</w:t>
      </w:r>
    </w:p>
    <w:p w:rsidR="00E07A1D" w:rsidRPr="00E07A1D" w:rsidRDefault="00E07A1D" w:rsidP="00E07A1D">
      <w:pPr>
        <w:widowControl w:val="0"/>
        <w:numPr>
          <w:ilvl w:val="0"/>
          <w:numId w:val="2"/>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IT -компетенций</w:t>
      </w:r>
    </w:p>
    <w:p w:rsidR="00E07A1D" w:rsidRPr="00E07A1D" w:rsidRDefault="00E07A1D" w:rsidP="00E07A1D">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bCs/>
          <w:i/>
          <w:iCs/>
          <w:sz w:val="24"/>
          <w:szCs w:val="24"/>
          <w:u w:val="single"/>
          <w:lang w:eastAsia="ru-RU"/>
        </w:rPr>
        <w:t>Развивающие:</w:t>
      </w:r>
    </w:p>
    <w:p w:rsidR="00E07A1D" w:rsidRPr="00E07A1D" w:rsidRDefault="00E07A1D" w:rsidP="00E07A1D">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логического и пространственного мышления и расширение математического кругозора;  </w:t>
      </w:r>
    </w:p>
    <w:p w:rsidR="00E07A1D" w:rsidRPr="00E07A1D" w:rsidRDefault="00E07A1D" w:rsidP="00E07A1D">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коммуникативных навыков, умения работать в команде;  </w:t>
      </w:r>
    </w:p>
    <w:p w:rsidR="00E07A1D" w:rsidRPr="00E07A1D" w:rsidRDefault="00E07A1D" w:rsidP="00E07A1D">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развивать смекалку, мастерство в решении задач и устойчивый интерес к математике;</w:t>
      </w:r>
    </w:p>
    <w:p w:rsidR="00E07A1D" w:rsidRPr="00E07A1D" w:rsidRDefault="00E07A1D" w:rsidP="00E07A1D">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пространственного воображения, креативного мышления, образного представления готового решения математических задач и адекватного отношения к действительности;</w:t>
      </w:r>
    </w:p>
    <w:p w:rsidR="00E07A1D" w:rsidRPr="00E07A1D" w:rsidRDefault="00E07A1D" w:rsidP="00E07A1D">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lastRenderedPageBreak/>
        <w:t>развитие глазомера;</w:t>
      </w:r>
    </w:p>
    <w:p w:rsidR="00E07A1D" w:rsidRPr="00E07A1D" w:rsidRDefault="00E07A1D" w:rsidP="00E07A1D">
      <w:pPr>
        <w:widowControl w:val="0"/>
        <w:numPr>
          <w:ilvl w:val="0"/>
          <w:numId w:val="3"/>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развитие внимания, памяти.</w:t>
      </w:r>
    </w:p>
    <w:p w:rsidR="00E07A1D" w:rsidRPr="00E07A1D" w:rsidRDefault="00E07A1D" w:rsidP="00E07A1D">
      <w:pPr>
        <w:widowControl w:val="0"/>
        <w:overflowPunct w:val="0"/>
        <w:autoSpaceDE w:val="0"/>
        <w:autoSpaceDN w:val="0"/>
        <w:adjustRightInd w:val="0"/>
        <w:spacing w:after="0" w:line="240" w:lineRule="auto"/>
        <w:ind w:left="320" w:right="-573"/>
        <w:rPr>
          <w:rFonts w:ascii="Times New Roman" w:eastAsia="Times New Roman" w:hAnsi="Times New Roman" w:cs="Times New Roman"/>
          <w:b/>
          <w:sz w:val="24"/>
          <w:szCs w:val="24"/>
          <w:u w:val="single"/>
          <w:lang w:eastAsia="ru-RU"/>
        </w:rPr>
      </w:pPr>
      <w:r w:rsidRPr="00E07A1D">
        <w:rPr>
          <w:rFonts w:ascii="Times New Roman" w:eastAsia="Times New Roman" w:hAnsi="Times New Roman" w:cs="Times New Roman"/>
          <w:b/>
          <w:bCs/>
          <w:i/>
          <w:iCs/>
          <w:sz w:val="24"/>
          <w:szCs w:val="24"/>
          <w:u w:val="single"/>
          <w:lang w:eastAsia="ru-RU"/>
        </w:rPr>
        <w:t>Воспитательные:</w:t>
      </w:r>
      <w:r w:rsidRPr="00E07A1D">
        <w:rPr>
          <w:rFonts w:ascii="Times New Roman" w:eastAsia="Times New Roman" w:hAnsi="Times New Roman" w:cs="Times New Roman"/>
          <w:b/>
          <w:sz w:val="24"/>
          <w:szCs w:val="24"/>
          <w:u w:val="single"/>
          <w:lang w:eastAsia="ru-RU"/>
        </w:rPr>
        <w:t> </w:t>
      </w:r>
    </w:p>
    <w:p w:rsidR="00E07A1D" w:rsidRPr="00E07A1D" w:rsidRDefault="00E07A1D" w:rsidP="00E07A1D">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пробуждение любознательности и интереса к новому и неизведанному из области математика, развитие стремления разобраться в процессе решения задачи и желание найти отличный от других способ решения;  </w:t>
      </w:r>
    </w:p>
    <w:p w:rsidR="00E07A1D" w:rsidRPr="00E07A1D" w:rsidRDefault="00E07A1D" w:rsidP="00E07A1D">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воспитание терпения и усидчивости на занятиях, аккуратности при выполнении работы;</w:t>
      </w:r>
    </w:p>
    <w:p w:rsidR="00E07A1D" w:rsidRPr="00E07A1D" w:rsidRDefault="00E07A1D" w:rsidP="00E07A1D">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коммуникативной культуры, внимания и уважения к людям, терпимости к чужому мнению, умение работать в группе;</w:t>
      </w:r>
    </w:p>
    <w:p w:rsidR="00E07A1D" w:rsidRPr="00E07A1D" w:rsidRDefault="00E07A1D" w:rsidP="00E07A1D">
      <w:pPr>
        <w:widowControl w:val="0"/>
        <w:numPr>
          <w:ilvl w:val="0"/>
          <w:numId w:val="4"/>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формирование культуры умственного труда и совершенствование учебных навыков, привитие устойчивого интереса к математике.</w:t>
      </w:r>
    </w:p>
    <w:p w:rsidR="00E07A1D" w:rsidRPr="00E07A1D" w:rsidRDefault="00E07A1D" w:rsidP="00E07A1D">
      <w:pPr>
        <w:widowControl w:val="0"/>
        <w:overflowPunct w:val="0"/>
        <w:autoSpaceDE w:val="0"/>
        <w:autoSpaceDN w:val="0"/>
        <w:adjustRightInd w:val="0"/>
        <w:spacing w:after="0" w:line="240" w:lineRule="auto"/>
        <w:ind w:right="-573"/>
        <w:jc w:val="both"/>
        <w:rPr>
          <w:rFonts w:ascii="Times New Roman" w:eastAsia="Times New Roman" w:hAnsi="Times New Roman" w:cs="Times New Roman"/>
          <w:lang w:eastAsia="ru-RU"/>
        </w:rPr>
      </w:pPr>
    </w:p>
    <w:p w:rsidR="00E07A1D" w:rsidRPr="00E07A1D" w:rsidRDefault="00E07A1D" w:rsidP="00E07A1D">
      <w:pPr>
        <w:keepNext/>
        <w:keepLines/>
        <w:spacing w:before="100" w:beforeAutospacing="1" w:after="100" w:afterAutospacing="1" w:line="240" w:lineRule="auto"/>
        <w:ind w:right="-283" w:firstLine="709"/>
        <w:jc w:val="center"/>
        <w:rPr>
          <w:b/>
          <w:sz w:val="24"/>
          <w:szCs w:val="24"/>
        </w:rPr>
      </w:pPr>
      <w:r w:rsidRPr="00E07A1D">
        <w:rPr>
          <w:b/>
          <w:sz w:val="24"/>
          <w:szCs w:val="24"/>
        </w:rPr>
        <w:t>Структура программы</w:t>
      </w:r>
    </w:p>
    <w:p w:rsidR="00E07A1D" w:rsidRPr="00E07A1D" w:rsidRDefault="00E07A1D" w:rsidP="00E07A1D">
      <w:pPr>
        <w:widowControl w:val="0"/>
        <w:overflowPunct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 xml:space="preserve">Данная программа включает в себя учебные программы по каждому из представленных направлений. </w:t>
      </w:r>
    </w:p>
    <w:tbl>
      <w:tblPr>
        <w:tblW w:w="780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419"/>
        <w:gridCol w:w="1277"/>
        <w:gridCol w:w="1275"/>
        <w:gridCol w:w="1277"/>
        <w:gridCol w:w="1276"/>
        <w:gridCol w:w="1276"/>
      </w:tblGrid>
      <w:tr w:rsidR="00E07A1D" w:rsidRPr="00E07A1D" w:rsidTr="00E07A1D">
        <w:trPr>
          <w:trHeight w:val="413"/>
        </w:trPr>
        <w:tc>
          <w:tcPr>
            <w:tcW w:w="1418"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Название предмета</w:t>
            </w:r>
          </w:p>
        </w:tc>
        <w:tc>
          <w:tcPr>
            <w:tcW w:w="1276" w:type="dxa"/>
            <w:tcBorders>
              <w:top w:val="single" w:sz="4" w:space="0" w:color="auto"/>
              <w:left w:val="single" w:sz="4" w:space="0" w:color="auto"/>
              <w:bottom w:val="single" w:sz="4" w:space="0" w:color="auto"/>
              <w:right w:val="single" w:sz="4" w:space="0" w:color="auto"/>
            </w:tcBorders>
            <w:vAlign w:val="center"/>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7кл</w:t>
            </w:r>
          </w:p>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p>
        </w:tc>
        <w:tc>
          <w:tcPr>
            <w:tcW w:w="1275" w:type="dxa"/>
            <w:tcBorders>
              <w:top w:val="single" w:sz="4" w:space="0" w:color="auto"/>
              <w:left w:val="single" w:sz="4" w:space="0" w:color="auto"/>
              <w:bottom w:val="single" w:sz="4" w:space="0" w:color="auto"/>
              <w:right w:val="single" w:sz="4" w:space="0" w:color="auto"/>
            </w:tcBorders>
            <w:vAlign w:val="center"/>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8кл</w:t>
            </w:r>
          </w:p>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p>
        </w:tc>
        <w:tc>
          <w:tcPr>
            <w:tcW w:w="1277" w:type="dxa"/>
            <w:tcBorders>
              <w:top w:val="single" w:sz="4" w:space="0" w:color="auto"/>
              <w:left w:val="single" w:sz="4" w:space="0" w:color="auto"/>
              <w:bottom w:val="single" w:sz="4" w:space="0" w:color="auto"/>
              <w:right w:val="single" w:sz="4" w:space="0" w:color="auto"/>
            </w:tcBorders>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9кл</w:t>
            </w:r>
          </w:p>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10кл</w:t>
            </w:r>
          </w:p>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 xml:space="preserve">             </w:t>
            </w:r>
          </w:p>
        </w:tc>
        <w:tc>
          <w:tcPr>
            <w:tcW w:w="1276" w:type="dxa"/>
            <w:tcBorders>
              <w:top w:val="single" w:sz="4" w:space="0" w:color="auto"/>
              <w:left w:val="single" w:sz="4" w:space="0" w:color="auto"/>
              <w:bottom w:val="single" w:sz="4" w:space="0" w:color="auto"/>
              <w:right w:val="single" w:sz="4" w:space="0" w:color="auto"/>
            </w:tcBorders>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11кл</w:t>
            </w:r>
          </w:p>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p>
        </w:tc>
      </w:tr>
      <w:tr w:rsidR="00E07A1D" w:rsidRPr="00E07A1D" w:rsidTr="00E07A1D">
        <w:trPr>
          <w:gridAfter w:val="5"/>
          <w:wAfter w:w="6380" w:type="dxa"/>
          <w:trHeight w:val="413"/>
        </w:trPr>
        <w:tc>
          <w:tcPr>
            <w:tcW w:w="1418" w:type="dxa"/>
            <w:tcBorders>
              <w:top w:val="single" w:sz="4" w:space="0" w:color="auto"/>
              <w:left w:val="single" w:sz="4" w:space="0" w:color="auto"/>
              <w:bottom w:val="single" w:sz="4" w:space="0" w:color="auto"/>
              <w:right w:val="single" w:sz="4" w:space="0" w:color="auto"/>
            </w:tcBorders>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p>
        </w:tc>
      </w:tr>
      <w:tr w:rsidR="00E07A1D" w:rsidRPr="00E07A1D" w:rsidTr="00E07A1D">
        <w:tc>
          <w:tcPr>
            <w:tcW w:w="1418"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Математика</w:t>
            </w: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5"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7"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r>
      <w:tr w:rsidR="00E07A1D" w:rsidRPr="00E07A1D" w:rsidTr="00E07A1D">
        <w:tc>
          <w:tcPr>
            <w:tcW w:w="1418"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Физика</w:t>
            </w: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5"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7"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c>
          <w:tcPr>
            <w:tcW w:w="1276" w:type="dxa"/>
            <w:tcBorders>
              <w:top w:val="single" w:sz="4" w:space="0" w:color="auto"/>
              <w:left w:val="single" w:sz="4" w:space="0" w:color="auto"/>
              <w:bottom w:val="single" w:sz="4" w:space="0" w:color="auto"/>
              <w:right w:val="single" w:sz="4" w:space="0" w:color="auto"/>
            </w:tcBorders>
            <w:hideMark/>
          </w:tcPr>
          <w:p w:rsidR="00E07A1D" w:rsidRPr="00E07A1D" w:rsidRDefault="00E07A1D" w:rsidP="00E07A1D">
            <w:pPr>
              <w:suppressAutoHyphens/>
              <w:spacing w:after="120" w:line="240" w:lineRule="auto"/>
              <w:ind w:left="-142" w:firstLine="426"/>
              <w:rPr>
                <w:rFonts w:ascii="Times New Roman" w:eastAsia="TimesET" w:hAnsi="Times New Roman" w:cs="Times New Roman"/>
                <w:b/>
                <w:sz w:val="24"/>
                <w:szCs w:val="24"/>
                <w:lang w:eastAsia="zh-CN"/>
              </w:rPr>
            </w:pPr>
            <w:r w:rsidRPr="00E07A1D">
              <w:rPr>
                <w:rFonts w:ascii="Times New Roman" w:eastAsia="TimesET" w:hAnsi="Times New Roman" w:cs="Times New Roman"/>
                <w:b/>
                <w:sz w:val="24"/>
                <w:szCs w:val="24"/>
                <w:lang w:eastAsia="zh-CN"/>
              </w:rPr>
              <w:t>1</w:t>
            </w:r>
          </w:p>
        </w:tc>
      </w:tr>
    </w:tbl>
    <w:p w:rsidR="00E07A1D" w:rsidRPr="00E07A1D" w:rsidRDefault="00E07A1D" w:rsidP="00E07A1D">
      <w:pPr>
        <w:suppressAutoHyphens/>
        <w:spacing w:after="0" w:line="240" w:lineRule="auto"/>
        <w:ind w:left="-142" w:firstLine="426"/>
        <w:rPr>
          <w:rFonts w:ascii="Times New Roman" w:eastAsia="TimesET" w:hAnsi="Times New Roman" w:cs="Times New Roman"/>
          <w:b/>
          <w:sz w:val="24"/>
          <w:szCs w:val="24"/>
          <w:lang w:eastAsia="zh-CN"/>
        </w:rPr>
      </w:pPr>
    </w:p>
    <w:p w:rsidR="00E07A1D" w:rsidRPr="00E07A1D" w:rsidRDefault="00E07A1D" w:rsidP="00E07A1D">
      <w:pPr>
        <w:suppressAutoHyphens/>
        <w:spacing w:after="0" w:line="240" w:lineRule="auto"/>
        <w:ind w:left="-142" w:firstLine="426"/>
        <w:jc w:val="center"/>
        <w:rPr>
          <w:rFonts w:ascii="Times New Roman" w:eastAsia="TimesET" w:hAnsi="Times New Roman" w:cs="Times New Roman"/>
          <w:b/>
          <w:sz w:val="24"/>
          <w:szCs w:val="24"/>
          <w:lang w:eastAsia="zh-CN"/>
        </w:rPr>
      </w:pPr>
    </w:p>
    <w:p w:rsidR="00E07A1D" w:rsidRPr="00E07A1D" w:rsidRDefault="00E07A1D" w:rsidP="00E07A1D">
      <w:pPr>
        <w:suppressAutoHyphens/>
        <w:spacing w:after="0" w:line="240" w:lineRule="auto"/>
        <w:ind w:left="-142" w:firstLine="426"/>
        <w:jc w:val="center"/>
        <w:rPr>
          <w:rFonts w:ascii="Times New Roman" w:eastAsia="TimesET" w:hAnsi="Times New Roman" w:cs="Times New Roman"/>
          <w:sz w:val="24"/>
          <w:szCs w:val="24"/>
          <w:lang w:eastAsia="zh-CN"/>
        </w:rPr>
      </w:pPr>
      <w:r w:rsidRPr="00E07A1D">
        <w:rPr>
          <w:rFonts w:ascii="Times New Roman" w:eastAsia="TimesET" w:hAnsi="Times New Roman" w:cs="Times New Roman"/>
          <w:b/>
          <w:sz w:val="24"/>
          <w:szCs w:val="24"/>
          <w:lang w:eastAsia="zh-CN"/>
        </w:rPr>
        <w:t>Система</w:t>
      </w:r>
      <w:r w:rsidRPr="00E07A1D">
        <w:rPr>
          <w:rFonts w:ascii="Times New Roman" w:eastAsia="Times New Roman" w:hAnsi="Times New Roman" w:cs="Times New Roman"/>
          <w:b/>
          <w:sz w:val="24"/>
          <w:szCs w:val="24"/>
          <w:lang w:eastAsia="zh-CN"/>
        </w:rPr>
        <w:t xml:space="preserve"> оценки результатов учебной работы</w:t>
      </w:r>
    </w:p>
    <w:p w:rsidR="00E07A1D" w:rsidRPr="00E07A1D" w:rsidRDefault="00E07A1D" w:rsidP="00E07A1D">
      <w:pPr>
        <w:widowControl w:val="0"/>
        <w:numPr>
          <w:ilvl w:val="0"/>
          <w:numId w:val="5"/>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начальная диагностика;</w:t>
      </w:r>
    </w:p>
    <w:p w:rsidR="00E07A1D" w:rsidRPr="00E07A1D" w:rsidRDefault="00E07A1D" w:rsidP="00E07A1D">
      <w:pPr>
        <w:widowControl w:val="0"/>
        <w:numPr>
          <w:ilvl w:val="0"/>
          <w:numId w:val="5"/>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промежуточная диагностика;</w:t>
      </w:r>
    </w:p>
    <w:p w:rsidR="00E07A1D" w:rsidRPr="00E07A1D" w:rsidRDefault="00E07A1D" w:rsidP="00E07A1D">
      <w:pPr>
        <w:widowControl w:val="0"/>
        <w:numPr>
          <w:ilvl w:val="0"/>
          <w:numId w:val="5"/>
        </w:numPr>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итоговая аттестаци</w:t>
      </w:r>
      <w:proofErr w:type="gramStart"/>
      <w:r w:rsidRPr="00E07A1D">
        <w:rPr>
          <w:rFonts w:ascii="Times New Roman" w:eastAsia="Times New Roman" w:hAnsi="Times New Roman" w:cs="Times New Roman"/>
          <w:sz w:val="24"/>
          <w:szCs w:val="24"/>
          <w:lang w:eastAsia="ru-RU"/>
        </w:rPr>
        <w:t>я(</w:t>
      </w:r>
      <w:proofErr w:type="gramEnd"/>
      <w:r w:rsidRPr="00E07A1D">
        <w:rPr>
          <w:rFonts w:ascii="Times New Roman" w:eastAsia="Times New Roman" w:hAnsi="Times New Roman" w:cs="Times New Roman"/>
          <w:sz w:val="24"/>
          <w:szCs w:val="24"/>
          <w:lang w:eastAsia="ru-RU"/>
        </w:rPr>
        <w:t>ГИА).</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b/>
          <w:bCs/>
          <w:i/>
          <w:iCs/>
          <w:sz w:val="24"/>
          <w:szCs w:val="24"/>
          <w:lang w:eastAsia="ru-RU"/>
        </w:rPr>
        <w:t>Виды и формы контроля ЗУН учащихся.</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Входной контроль –  собеседование, анкетирование.</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Текущий контроль – проверка усвоения и оценка результатов каждого занятия. Беседы в форме «вопрос – ответ», самостоятельная работа, беседы с элементами викторины, конкурсные программы, контрольные задания, тестирование.</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r w:rsidRPr="00E07A1D">
        <w:rPr>
          <w:rFonts w:ascii="Times New Roman" w:eastAsia="Times New Roman" w:hAnsi="Times New Roman" w:cs="Times New Roman"/>
          <w:sz w:val="24"/>
          <w:szCs w:val="24"/>
          <w:lang w:eastAsia="ru-RU"/>
        </w:rPr>
        <w:t>Периодический  – проверяет степень усвоения материала за длительный период:  четверть, полугодие или материал по разделу.</w:t>
      </w:r>
    </w:p>
    <w:p w:rsidR="00E07A1D" w:rsidRPr="00E07A1D" w:rsidRDefault="00E07A1D" w:rsidP="00E07A1D">
      <w:pPr>
        <w:widowControl w:val="0"/>
        <w:overflowPunct w:val="0"/>
        <w:autoSpaceDE w:val="0"/>
        <w:autoSpaceDN w:val="0"/>
        <w:adjustRightInd w:val="0"/>
        <w:spacing w:after="0" w:line="240" w:lineRule="auto"/>
        <w:ind w:left="320" w:right="-573"/>
        <w:jc w:val="both"/>
        <w:rPr>
          <w:rFonts w:ascii="Times New Roman" w:eastAsia="Times New Roman" w:hAnsi="Times New Roman" w:cs="Times New Roman"/>
          <w:sz w:val="24"/>
          <w:szCs w:val="24"/>
          <w:lang w:eastAsia="ru-RU"/>
        </w:rPr>
      </w:pPr>
      <w:proofErr w:type="gramStart"/>
      <w:r w:rsidRPr="00E07A1D">
        <w:rPr>
          <w:rFonts w:ascii="Times New Roman" w:eastAsia="Times New Roman" w:hAnsi="Times New Roman" w:cs="Times New Roman"/>
          <w:sz w:val="24"/>
          <w:szCs w:val="24"/>
          <w:lang w:eastAsia="ru-RU"/>
        </w:rPr>
        <w:t>Итоговый</w:t>
      </w:r>
      <w:proofErr w:type="gramEnd"/>
      <w:r w:rsidRPr="00E07A1D">
        <w:rPr>
          <w:rFonts w:ascii="Times New Roman" w:eastAsia="Times New Roman" w:hAnsi="Times New Roman" w:cs="Times New Roman"/>
          <w:sz w:val="24"/>
          <w:szCs w:val="24"/>
          <w:lang w:eastAsia="ru-RU"/>
        </w:rPr>
        <w:t xml:space="preserve"> (проводится накануне перевода на следующую ступень обучения) – основная форма подведения итогов обучения; участие в ГИА.</w:t>
      </w:r>
    </w:p>
    <w:p w:rsidR="00E07A1D" w:rsidRPr="00E07A1D" w:rsidRDefault="00E07A1D" w:rsidP="00E07A1D">
      <w:pPr>
        <w:spacing w:after="0" w:line="240" w:lineRule="auto"/>
        <w:ind w:left="708" w:right="-2"/>
        <w:jc w:val="center"/>
        <w:rPr>
          <w:rFonts w:ascii="Times New Roman" w:eastAsia="Times New Roman" w:hAnsi="Times New Roman" w:cs="Times New Roman"/>
          <w:b/>
          <w:sz w:val="24"/>
          <w:szCs w:val="24"/>
          <w:lang w:eastAsia="ru-RU"/>
        </w:rPr>
      </w:pPr>
      <w:r w:rsidRPr="00E07A1D">
        <w:rPr>
          <w:rFonts w:ascii="Times New Roman" w:eastAsia="Times New Roman" w:hAnsi="Times New Roman" w:cs="Times New Roman"/>
          <w:b/>
          <w:sz w:val="24"/>
          <w:szCs w:val="24"/>
          <w:lang w:eastAsia="ru-RU"/>
        </w:rPr>
        <w:t>ПЛАНИРУЕМЫЕ РЕЗУЛЬТАТЫ</w:t>
      </w:r>
    </w:p>
    <w:p w:rsidR="00E07A1D" w:rsidRPr="00E07A1D" w:rsidRDefault="00E07A1D" w:rsidP="00E07A1D">
      <w:pPr>
        <w:spacing w:after="0" w:line="240" w:lineRule="auto"/>
        <w:ind w:left="708" w:right="-2"/>
        <w:jc w:val="center"/>
        <w:rPr>
          <w:rFonts w:ascii="Times New Roman" w:eastAsia="Times New Roman" w:hAnsi="Times New Roman" w:cs="Times New Roman"/>
          <w:b/>
          <w:bCs/>
          <w:spacing w:val="-8"/>
          <w:sz w:val="24"/>
          <w:szCs w:val="24"/>
          <w:lang w:eastAsia="ru-RU"/>
        </w:rPr>
      </w:pPr>
    </w:p>
    <w:p w:rsidR="00E07A1D" w:rsidRPr="00E07A1D" w:rsidRDefault="00E07A1D" w:rsidP="00E07A1D">
      <w:pPr>
        <w:spacing w:after="0" w:line="240" w:lineRule="auto"/>
        <w:ind w:right="-573"/>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Сложилась система </w:t>
      </w:r>
      <w:r w:rsidRPr="00E07A1D">
        <w:rPr>
          <w:rFonts w:ascii="Times New Roman" w:eastAsia="Times New Roman" w:hAnsi="Times New Roman" w:cs="Times New Roman"/>
          <w:bCs/>
          <w:i/>
          <w:spacing w:val="-8"/>
          <w:sz w:val="24"/>
          <w:szCs w:val="24"/>
          <w:lang w:eastAsia="ru-RU"/>
        </w:rPr>
        <w:t xml:space="preserve">мониторинга результативности </w:t>
      </w:r>
      <w:r w:rsidRPr="00E07A1D">
        <w:rPr>
          <w:rFonts w:ascii="Times New Roman" w:eastAsia="Times New Roman" w:hAnsi="Times New Roman" w:cs="Times New Roman"/>
          <w:bCs/>
          <w:spacing w:val="-8"/>
          <w:sz w:val="24"/>
          <w:szCs w:val="24"/>
          <w:lang w:eastAsia="ru-RU"/>
        </w:rPr>
        <w:t>освоения учащимися программы. Цель мониторинга: выявление соответствия реальных результатов образовательного процесса прогнозируемым результатам реализации образовательной программы.</w:t>
      </w:r>
    </w:p>
    <w:p w:rsidR="00E07A1D" w:rsidRPr="00E07A1D" w:rsidRDefault="00E07A1D" w:rsidP="00E07A1D">
      <w:pPr>
        <w:spacing w:after="0" w:line="240" w:lineRule="auto"/>
        <w:ind w:right="-573"/>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Для определения уровня освоения программы применяются следующие формы:</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Входная диагностика, текущая диагностика, итоговая диагностика, включающая Теоретическая подготовка ребенка: Теоретические знания (по основным разделам учебно-тематического плана программы), Практическая подготовка ребёнка: практические умения и навыки, предусмотренные программой (по основным разделам учебного  плана </w:t>
      </w:r>
      <w:r w:rsidRPr="00E07A1D">
        <w:rPr>
          <w:rFonts w:ascii="Times New Roman" w:eastAsia="Times New Roman" w:hAnsi="Times New Roman" w:cs="Times New Roman"/>
          <w:bCs/>
          <w:spacing w:val="-8"/>
          <w:sz w:val="24"/>
          <w:szCs w:val="24"/>
          <w:lang w:eastAsia="ru-RU"/>
        </w:rPr>
        <w:lastRenderedPageBreak/>
        <w:t xml:space="preserve">программы). Учебно-коммуникативные умения: умение слушать и слышать педагога, умение выступать перед аудиторией </w:t>
      </w:r>
    </w:p>
    <w:p w:rsidR="00E07A1D" w:rsidRPr="00E07A1D" w:rsidRDefault="00E07A1D" w:rsidP="00E07A1D">
      <w:pPr>
        <w:spacing w:after="0" w:line="240" w:lineRule="auto"/>
        <w:ind w:left="708" w:right="-573"/>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r w:rsidRPr="00E07A1D">
        <w:rPr>
          <w:rFonts w:ascii="Times New Roman" w:eastAsia="Times New Roman" w:hAnsi="Times New Roman" w:cs="Times New Roman"/>
          <w:bCs/>
          <w:i/>
          <w:spacing w:val="-8"/>
          <w:sz w:val="24"/>
          <w:szCs w:val="24"/>
          <w:lang w:eastAsia="ru-RU"/>
        </w:rPr>
        <w:t>Участие в олимпиадах и конкурсах</w:t>
      </w:r>
      <w:r w:rsidRPr="00E07A1D">
        <w:rPr>
          <w:rFonts w:ascii="Times New Roman" w:eastAsia="Times New Roman" w:hAnsi="Times New Roman" w:cs="Times New Roman"/>
          <w:bCs/>
          <w:spacing w:val="-8"/>
          <w:sz w:val="24"/>
          <w:szCs w:val="24"/>
          <w:lang w:eastAsia="ru-RU"/>
        </w:rPr>
        <w:t xml:space="preserve"> различного уровня. Результаты освоения данной программы </w:t>
      </w:r>
      <w:proofErr w:type="gramStart"/>
      <w:r w:rsidRPr="00E07A1D">
        <w:rPr>
          <w:rFonts w:ascii="Times New Roman" w:eastAsia="Times New Roman" w:hAnsi="Times New Roman" w:cs="Times New Roman"/>
          <w:bCs/>
          <w:spacing w:val="-8"/>
          <w:sz w:val="24"/>
          <w:szCs w:val="24"/>
          <w:lang w:eastAsia="ru-RU"/>
        </w:rPr>
        <w:t>обучающимися</w:t>
      </w:r>
      <w:proofErr w:type="gramEnd"/>
      <w:r w:rsidRPr="00E07A1D">
        <w:rPr>
          <w:rFonts w:ascii="Times New Roman" w:eastAsia="Times New Roman" w:hAnsi="Times New Roman" w:cs="Times New Roman"/>
          <w:bCs/>
          <w:spacing w:val="-8"/>
          <w:sz w:val="24"/>
          <w:szCs w:val="24"/>
          <w:lang w:eastAsia="ru-RU"/>
        </w:rPr>
        <w:t xml:space="preserve"> отслеживаются на трех уровнях. </w:t>
      </w:r>
    </w:p>
    <w:p w:rsidR="00E07A1D" w:rsidRPr="00E07A1D" w:rsidRDefault="00E07A1D" w:rsidP="00E07A1D">
      <w:pPr>
        <w:spacing w:after="0" w:line="240" w:lineRule="auto"/>
        <w:ind w:right="-573"/>
        <w:jc w:val="both"/>
        <w:rPr>
          <w:rFonts w:ascii="Times New Roman" w:eastAsia="Times New Roman" w:hAnsi="Times New Roman" w:cs="Times New Roman"/>
          <w:bCs/>
          <w:spacing w:val="-8"/>
          <w:sz w:val="24"/>
          <w:szCs w:val="24"/>
          <w:lang w:val="x-none" w:eastAsia="ru-RU"/>
        </w:rPr>
      </w:pPr>
    </w:p>
    <w:tbl>
      <w:tblPr>
        <w:tblW w:w="10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4"/>
        <w:gridCol w:w="4112"/>
      </w:tblGrid>
      <w:tr w:rsidR="00E07A1D" w:rsidRPr="00E07A1D" w:rsidTr="00E07A1D">
        <w:tc>
          <w:tcPr>
            <w:tcW w:w="10173"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rsidR="00E07A1D" w:rsidRPr="00E07A1D" w:rsidRDefault="00E07A1D" w:rsidP="00E07A1D">
            <w:pPr>
              <w:spacing w:after="0" w:line="240" w:lineRule="auto"/>
              <w:ind w:left="708"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
                <w:bCs/>
                <w:spacing w:val="-8"/>
                <w:sz w:val="24"/>
                <w:szCs w:val="24"/>
                <w:lang w:eastAsia="ru-RU"/>
              </w:rPr>
              <w:t>Личностный уровень</w:t>
            </w:r>
          </w:p>
        </w:tc>
      </w:tr>
      <w:tr w:rsidR="00E07A1D" w:rsidRPr="00E07A1D" w:rsidTr="00E07A1D">
        <w:tc>
          <w:tcPr>
            <w:tcW w:w="6062" w:type="dxa"/>
            <w:tcBorders>
              <w:top w:val="single" w:sz="4" w:space="0" w:color="000000"/>
              <w:left w:val="single" w:sz="4" w:space="0" w:color="000000"/>
              <w:bottom w:val="single" w:sz="4" w:space="0" w:color="000000"/>
              <w:right w:val="single" w:sz="4" w:space="0" w:color="000000"/>
            </w:tcBorders>
          </w:tcPr>
          <w:p w:rsidR="00E07A1D" w:rsidRPr="00E07A1D" w:rsidRDefault="00E07A1D" w:rsidP="00E07A1D">
            <w:pPr>
              <w:spacing w:after="0" w:line="240" w:lineRule="auto"/>
              <w:ind w:left="708" w:right="-2"/>
              <w:jc w:val="center"/>
              <w:rPr>
                <w:rFonts w:ascii="Times New Roman" w:eastAsia="Times New Roman" w:hAnsi="Times New Roman" w:cs="Times New Roman"/>
                <w:b/>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E07A1D" w:rsidRPr="00E07A1D" w:rsidRDefault="00E07A1D" w:rsidP="00E07A1D">
            <w:pPr>
              <w:spacing w:after="0" w:line="240" w:lineRule="auto"/>
              <w:ind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
                <w:bCs/>
                <w:spacing w:val="-8"/>
                <w:sz w:val="24"/>
                <w:szCs w:val="24"/>
                <w:lang w:eastAsia="ru-RU"/>
              </w:rPr>
              <w:t>Методы и методики</w:t>
            </w:r>
          </w:p>
        </w:tc>
      </w:tr>
      <w:tr w:rsidR="00E07A1D" w:rsidRPr="00E07A1D" w:rsidTr="00E07A1D">
        <w:tc>
          <w:tcPr>
            <w:tcW w:w="6062" w:type="dxa"/>
            <w:tcBorders>
              <w:top w:val="single" w:sz="4" w:space="0" w:color="000000"/>
              <w:left w:val="single" w:sz="4" w:space="0" w:color="000000"/>
              <w:bottom w:val="single" w:sz="4" w:space="0" w:color="000000"/>
              <w:right w:val="single" w:sz="4" w:space="0" w:color="000000"/>
            </w:tcBorders>
          </w:tcPr>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внутреннюю позицию на уровне положительного отношения к обучению;</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–имеет учебно-познавательный интерес к новому предметному материалу и способам решения частной задачи;</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социально-психологическое чувство удовлетворения от сделанной работы, занятия</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коммуникативные навыки;</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выполнять в коллективе различные социальные роли;</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proofErr w:type="gramStart"/>
            <w:r w:rsidRPr="00E07A1D">
              <w:rPr>
                <w:rFonts w:ascii="Times New Roman" w:eastAsia="Times New Roman" w:hAnsi="Times New Roman" w:cs="Times New Roman"/>
                <w:bCs/>
                <w:spacing w:val="-8"/>
                <w:sz w:val="24"/>
                <w:szCs w:val="24"/>
                <w:lang w:eastAsia="ru-RU"/>
              </w:rPr>
              <w:t>ориентирован</w:t>
            </w:r>
            <w:proofErr w:type="gramEnd"/>
            <w:r w:rsidRPr="00E07A1D">
              <w:rPr>
                <w:rFonts w:ascii="Times New Roman" w:eastAsia="Times New Roman" w:hAnsi="Times New Roman" w:cs="Times New Roman"/>
                <w:bCs/>
                <w:spacing w:val="-8"/>
                <w:sz w:val="24"/>
                <w:szCs w:val="24"/>
                <w:lang w:eastAsia="ru-RU"/>
              </w:rPr>
              <w:t xml:space="preserve"> на понимание причин успеха в учебной деятельности;</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широкую мотивационную основу учебной деятельности, социальные, учебно-познавательные и внешние мотивы;</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способность к самооценке на основе критерия успешности учебной деятельности;</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имеет развитое внимание, память, мышление, пространственное воображение, точный глазомер;</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тесты, карточки-задания, </w:t>
            </w:r>
            <w:proofErr w:type="spellStart"/>
            <w:r w:rsidRPr="00E07A1D">
              <w:rPr>
                <w:rFonts w:ascii="Times New Roman" w:eastAsia="Times New Roman" w:hAnsi="Times New Roman" w:cs="Times New Roman"/>
                <w:bCs/>
                <w:spacing w:val="-8"/>
                <w:sz w:val="24"/>
                <w:szCs w:val="24"/>
                <w:lang w:eastAsia="ru-RU"/>
              </w:rPr>
              <w:t>компъютерные</w:t>
            </w:r>
            <w:proofErr w:type="spellEnd"/>
            <w:r w:rsidRPr="00E07A1D">
              <w:rPr>
                <w:rFonts w:ascii="Times New Roman" w:eastAsia="Times New Roman" w:hAnsi="Times New Roman" w:cs="Times New Roman"/>
                <w:bCs/>
                <w:spacing w:val="-8"/>
                <w:sz w:val="24"/>
                <w:szCs w:val="24"/>
                <w:lang w:eastAsia="ru-RU"/>
              </w:rPr>
              <w:t xml:space="preserve"> </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тесты-тренажеры, презентации)</w:t>
            </w:r>
            <w:proofErr w:type="gramStart"/>
            <w:r w:rsidRPr="00E07A1D">
              <w:rPr>
                <w:rFonts w:ascii="Times New Roman" w:eastAsia="Times New Roman" w:hAnsi="Times New Roman" w:cs="Times New Roman"/>
                <w:bCs/>
                <w:spacing w:val="-8"/>
                <w:sz w:val="24"/>
                <w:szCs w:val="24"/>
                <w:lang w:eastAsia="ru-RU"/>
              </w:rPr>
              <w:t>,с</w:t>
            </w:r>
            <w:proofErr w:type="gramEnd"/>
            <w:r w:rsidRPr="00E07A1D">
              <w:rPr>
                <w:rFonts w:ascii="Times New Roman" w:eastAsia="Times New Roman" w:hAnsi="Times New Roman" w:cs="Times New Roman"/>
                <w:bCs/>
                <w:spacing w:val="-8"/>
                <w:sz w:val="24"/>
                <w:szCs w:val="24"/>
                <w:lang w:eastAsia="ru-RU"/>
              </w:rPr>
              <w:t>озданы разработчиками ГИА, частично  педагогом и адаптированы к требованиям по обучению знаниям и конкретным навыкам работы, заложенным в программе</w:t>
            </w:r>
          </w:p>
          <w:p w:rsidR="00E07A1D" w:rsidRPr="00E07A1D" w:rsidRDefault="00E07A1D" w:rsidP="00E07A1D">
            <w:pPr>
              <w:spacing w:after="0" w:line="240" w:lineRule="auto"/>
              <w:ind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p>
        </w:tc>
      </w:tr>
      <w:tr w:rsidR="00E07A1D" w:rsidRPr="00E07A1D" w:rsidTr="00E07A1D">
        <w:tc>
          <w:tcPr>
            <w:tcW w:w="10173" w:type="dxa"/>
            <w:gridSpan w:val="2"/>
            <w:tcBorders>
              <w:top w:val="single" w:sz="4" w:space="0" w:color="000000"/>
              <w:left w:val="single" w:sz="4" w:space="0" w:color="000000"/>
              <w:bottom w:val="single" w:sz="4" w:space="0" w:color="000000"/>
              <w:right w:val="single" w:sz="4" w:space="0" w:color="000000"/>
            </w:tcBorders>
            <w:shd w:val="clear" w:color="auto" w:fill="92D050"/>
            <w:hideMark/>
          </w:tcPr>
          <w:p w:rsidR="00E07A1D" w:rsidRPr="00E07A1D" w:rsidRDefault="00E07A1D" w:rsidP="00E07A1D">
            <w:pPr>
              <w:spacing w:after="0" w:line="240" w:lineRule="auto"/>
              <w:ind w:left="708" w:right="-2"/>
              <w:jc w:val="both"/>
              <w:rPr>
                <w:rFonts w:ascii="Times New Roman" w:eastAsia="Times New Roman" w:hAnsi="Times New Roman" w:cs="Times New Roman"/>
                <w:b/>
                <w:bCs/>
                <w:spacing w:val="-8"/>
                <w:sz w:val="24"/>
                <w:szCs w:val="24"/>
                <w:lang w:eastAsia="ru-RU"/>
              </w:rPr>
            </w:pPr>
            <w:proofErr w:type="spellStart"/>
            <w:r w:rsidRPr="00E07A1D">
              <w:rPr>
                <w:rFonts w:ascii="Times New Roman" w:eastAsia="Times New Roman" w:hAnsi="Times New Roman" w:cs="Times New Roman"/>
                <w:b/>
                <w:bCs/>
                <w:spacing w:val="-8"/>
                <w:sz w:val="24"/>
                <w:szCs w:val="24"/>
                <w:lang w:eastAsia="ru-RU"/>
              </w:rPr>
              <w:t>Метапредметный</w:t>
            </w:r>
            <w:proofErr w:type="spellEnd"/>
            <w:r w:rsidRPr="00E07A1D">
              <w:rPr>
                <w:rFonts w:ascii="Times New Roman" w:eastAsia="Times New Roman" w:hAnsi="Times New Roman" w:cs="Times New Roman"/>
                <w:b/>
                <w:bCs/>
                <w:spacing w:val="-8"/>
                <w:sz w:val="24"/>
                <w:szCs w:val="24"/>
                <w:lang w:eastAsia="ru-RU"/>
              </w:rPr>
              <w:t xml:space="preserve"> уровень</w:t>
            </w:r>
          </w:p>
        </w:tc>
      </w:tr>
      <w:tr w:rsidR="00E07A1D" w:rsidRPr="00E07A1D" w:rsidTr="00E07A1D">
        <w:tc>
          <w:tcPr>
            <w:tcW w:w="6062" w:type="dxa"/>
            <w:tcBorders>
              <w:top w:val="single" w:sz="4" w:space="0" w:color="000000"/>
              <w:left w:val="single" w:sz="4" w:space="0" w:color="000000"/>
              <w:bottom w:val="single" w:sz="4" w:space="0" w:color="000000"/>
              <w:right w:val="single" w:sz="4" w:space="0" w:color="000000"/>
            </w:tcBorders>
          </w:tcPr>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выполнять базовые элементы;</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–умеет формулировать вопросы и находить решение</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владеть техникой словесного действия;</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выбирать целевые установки для своих действий и поступков;</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w:t>
            </w:r>
            <w:proofErr w:type="gramStart"/>
            <w:r w:rsidRPr="00E07A1D">
              <w:rPr>
                <w:rFonts w:ascii="Times New Roman" w:eastAsia="Times New Roman" w:hAnsi="Times New Roman" w:cs="Times New Roman"/>
                <w:bCs/>
                <w:spacing w:val="-8"/>
                <w:sz w:val="24"/>
                <w:szCs w:val="24"/>
                <w:lang w:eastAsia="ru-RU"/>
              </w:rPr>
              <w:t>умеет</w:t>
            </w:r>
            <w:proofErr w:type="gramEnd"/>
            <w:r w:rsidRPr="00E07A1D">
              <w:rPr>
                <w:rFonts w:ascii="Times New Roman" w:eastAsia="Times New Roman" w:hAnsi="Times New Roman" w:cs="Times New Roman"/>
                <w:bCs/>
                <w:spacing w:val="-8"/>
                <w:sz w:val="24"/>
                <w:szCs w:val="24"/>
                <w:lang w:eastAsia="ru-RU"/>
              </w:rPr>
              <w:t xml:space="preserve"> работает с дополнительными источниками;</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–умения воспроизводить по памяти информацию, необходимую для решения учебной задачи; </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умение выявлять особенности (качества, признаки) разных объектов в процессе их рассматривания (наблюдения);</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рационально организовать рабочее место;</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применять полученные знания на практике;</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творчески подходить к выполнению задания;</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умеет ставить цель и планировать процесс ее достижения;</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умение проверять информацию, находить дополнительную информацию; </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умение применять таблицы, схемы, модели для получения и фиксирования информации; </w:t>
            </w:r>
          </w:p>
          <w:p w:rsidR="00E07A1D" w:rsidRPr="00E07A1D" w:rsidRDefault="00E07A1D" w:rsidP="00E07A1D">
            <w:pPr>
              <w:spacing w:after="0" w:line="240" w:lineRule="auto"/>
              <w:ind w:left="708" w:right="-2"/>
              <w:jc w:val="both"/>
              <w:rPr>
                <w:rFonts w:ascii="Times New Roman" w:eastAsia="Times New Roman" w:hAnsi="Times New Roman" w:cs="Times New Roman"/>
                <w:b/>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E07A1D" w:rsidRPr="00E07A1D" w:rsidRDefault="00E07A1D" w:rsidP="00E07A1D">
            <w:pPr>
              <w:spacing w:after="0" w:line="240" w:lineRule="auto"/>
              <w:ind w:right="-2"/>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-тесты, публикуемые  Министерством образования, и тесты, составленные педагогом, разработанные автором программы, с целью усовершенствования  </w:t>
            </w:r>
            <w:proofErr w:type="gramStart"/>
            <w:r w:rsidRPr="00E07A1D">
              <w:rPr>
                <w:rFonts w:ascii="Times New Roman" w:eastAsia="Times New Roman" w:hAnsi="Times New Roman" w:cs="Times New Roman"/>
                <w:bCs/>
                <w:spacing w:val="-8"/>
                <w:sz w:val="24"/>
                <w:szCs w:val="24"/>
                <w:lang w:eastAsia="ru-RU"/>
              </w:rPr>
              <w:t>обучающимися</w:t>
            </w:r>
            <w:proofErr w:type="gramEnd"/>
            <w:r w:rsidRPr="00E07A1D">
              <w:rPr>
                <w:rFonts w:ascii="Times New Roman" w:eastAsia="Times New Roman" w:hAnsi="Times New Roman" w:cs="Times New Roman"/>
                <w:bCs/>
                <w:spacing w:val="-8"/>
                <w:sz w:val="24"/>
                <w:szCs w:val="24"/>
                <w:lang w:eastAsia="ru-RU"/>
              </w:rPr>
              <w:t xml:space="preserve"> приобретённых навыков. </w:t>
            </w:r>
          </w:p>
          <w:p w:rsidR="00E07A1D" w:rsidRPr="00E07A1D" w:rsidRDefault="00E07A1D" w:rsidP="00E07A1D">
            <w:pPr>
              <w:spacing w:after="0" w:line="240" w:lineRule="auto"/>
              <w:ind w:right="-2"/>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Cs/>
                <w:spacing w:val="-8"/>
                <w:sz w:val="24"/>
                <w:szCs w:val="24"/>
                <w:lang w:eastAsia="ru-RU"/>
              </w:rPr>
              <w:t>-чертежи, таблицы, технические средства, компьютерные презентации, модели математических объектов</w:t>
            </w:r>
            <w:r w:rsidRPr="00E07A1D">
              <w:rPr>
                <w:rFonts w:ascii="Times New Roman" w:eastAsia="Times New Roman" w:hAnsi="Times New Roman" w:cs="Times New Roman"/>
                <w:b/>
                <w:bCs/>
                <w:spacing w:val="-8"/>
                <w:sz w:val="24"/>
                <w:szCs w:val="24"/>
                <w:lang w:eastAsia="ru-RU"/>
              </w:rPr>
              <w:t>.</w:t>
            </w:r>
          </w:p>
        </w:tc>
      </w:tr>
      <w:tr w:rsidR="00E07A1D" w:rsidRPr="00E07A1D" w:rsidTr="00E07A1D">
        <w:tc>
          <w:tcPr>
            <w:tcW w:w="10173" w:type="dxa"/>
            <w:gridSpan w:val="2"/>
            <w:tcBorders>
              <w:top w:val="single" w:sz="4" w:space="0" w:color="000000"/>
              <w:left w:val="single" w:sz="4" w:space="0" w:color="000000"/>
              <w:bottom w:val="single" w:sz="4" w:space="0" w:color="000000"/>
              <w:right w:val="single" w:sz="4" w:space="0" w:color="000000"/>
            </w:tcBorders>
            <w:shd w:val="clear" w:color="auto" w:fill="548DD4"/>
            <w:hideMark/>
          </w:tcPr>
          <w:p w:rsidR="00E07A1D" w:rsidRPr="00E07A1D" w:rsidRDefault="00E07A1D" w:rsidP="00E07A1D">
            <w:pPr>
              <w:spacing w:after="0" w:line="240" w:lineRule="auto"/>
              <w:ind w:left="708" w:right="-2"/>
              <w:jc w:val="both"/>
              <w:rPr>
                <w:rFonts w:ascii="Times New Roman" w:eastAsia="Times New Roman" w:hAnsi="Times New Roman" w:cs="Times New Roman"/>
                <w:b/>
                <w:bCs/>
                <w:spacing w:val="-8"/>
                <w:sz w:val="24"/>
                <w:szCs w:val="24"/>
                <w:lang w:eastAsia="ru-RU"/>
              </w:rPr>
            </w:pPr>
            <w:r w:rsidRPr="00E07A1D">
              <w:rPr>
                <w:rFonts w:ascii="Times New Roman" w:eastAsia="Times New Roman" w:hAnsi="Times New Roman" w:cs="Times New Roman"/>
                <w:b/>
                <w:bCs/>
                <w:spacing w:val="-8"/>
                <w:sz w:val="24"/>
                <w:szCs w:val="24"/>
                <w:lang w:eastAsia="ru-RU"/>
              </w:rPr>
              <w:t>Предметный уровень</w:t>
            </w:r>
          </w:p>
        </w:tc>
      </w:tr>
      <w:tr w:rsidR="00E07A1D" w:rsidRPr="00E07A1D" w:rsidTr="00E07A1D">
        <w:tc>
          <w:tcPr>
            <w:tcW w:w="6062" w:type="dxa"/>
            <w:tcBorders>
              <w:top w:val="single" w:sz="4" w:space="0" w:color="000000"/>
              <w:left w:val="single" w:sz="4" w:space="0" w:color="000000"/>
              <w:bottom w:val="single" w:sz="4" w:space="0" w:color="000000"/>
              <w:right w:val="single" w:sz="4" w:space="0" w:color="000000"/>
            </w:tcBorders>
          </w:tcPr>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знает правила техники безопасности при работе с оборудованием</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lastRenderedPageBreak/>
              <w:t xml:space="preserve">-учащиеся знают решения линейных и квадратных уравнений повышенной сложности, </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знают решение неравенства разной степени сложности, задачи с параметрами,  задачи с  модулем, </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умеют составлять функции и их графики и свойства,  геометрических и алгебраических способов решения задач</w:t>
            </w:r>
            <w:proofErr w:type="gramStart"/>
            <w:r w:rsidRPr="00E07A1D">
              <w:rPr>
                <w:rFonts w:ascii="Times New Roman" w:eastAsia="Times New Roman" w:hAnsi="Times New Roman" w:cs="Times New Roman"/>
                <w:bCs/>
                <w:spacing w:val="-8"/>
                <w:sz w:val="24"/>
                <w:szCs w:val="24"/>
                <w:lang w:eastAsia="ru-RU"/>
              </w:rPr>
              <w:t xml:space="preserve">, - - </w:t>
            </w:r>
            <w:proofErr w:type="gramEnd"/>
            <w:r w:rsidRPr="00E07A1D">
              <w:rPr>
                <w:rFonts w:ascii="Times New Roman" w:eastAsia="Times New Roman" w:hAnsi="Times New Roman" w:cs="Times New Roman"/>
                <w:bCs/>
                <w:spacing w:val="-8"/>
                <w:sz w:val="24"/>
                <w:szCs w:val="24"/>
                <w:lang w:eastAsia="ru-RU"/>
              </w:rPr>
              <w:t>знают решение задач геометрии, числовым последовательностям, элементам теории вероятностей.</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 знают логарифмы, функции, тригонометрия, стереометрия, различные новые методы решения задач. </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-умеют и знают способы </w:t>
            </w:r>
            <w:proofErr w:type="gramStart"/>
            <w:r w:rsidRPr="00E07A1D">
              <w:rPr>
                <w:rFonts w:ascii="Times New Roman" w:eastAsia="Times New Roman" w:hAnsi="Times New Roman" w:cs="Times New Roman"/>
                <w:bCs/>
                <w:spacing w:val="-8"/>
                <w:sz w:val="24"/>
                <w:szCs w:val="24"/>
                <w:lang w:eastAsia="ru-RU"/>
              </w:rPr>
              <w:t>решения</w:t>
            </w:r>
            <w:proofErr w:type="gramEnd"/>
            <w:r w:rsidRPr="00E07A1D">
              <w:rPr>
                <w:rFonts w:ascii="Times New Roman" w:eastAsia="Times New Roman" w:hAnsi="Times New Roman" w:cs="Times New Roman"/>
                <w:bCs/>
                <w:spacing w:val="-8"/>
                <w:sz w:val="24"/>
                <w:szCs w:val="24"/>
                <w:lang w:eastAsia="ru-RU"/>
              </w:rPr>
              <w:t xml:space="preserve"> выходящие за рамки программы: метод областей, методы линейного программирования, метод параметризации и т. д.</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умеют решать сложные математические задачи.         </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xml:space="preserve">-учащиеся имеют сформированные элементы </w:t>
            </w:r>
            <w:r w:rsidRPr="00E07A1D">
              <w:rPr>
                <w:rFonts w:ascii="Times New Roman" w:eastAsia="Times New Roman" w:hAnsi="Times New Roman" w:cs="Times New Roman"/>
                <w:bCs/>
                <w:spacing w:val="-8"/>
                <w:sz w:val="24"/>
                <w:szCs w:val="24"/>
                <w:lang w:val="en-US" w:eastAsia="ru-RU"/>
              </w:rPr>
              <w:t>IT</w:t>
            </w:r>
            <w:r w:rsidRPr="00E07A1D">
              <w:rPr>
                <w:rFonts w:ascii="Times New Roman" w:eastAsia="Times New Roman" w:hAnsi="Times New Roman" w:cs="Times New Roman"/>
                <w:bCs/>
                <w:spacing w:val="-8"/>
                <w:sz w:val="24"/>
                <w:szCs w:val="24"/>
                <w:lang w:eastAsia="ru-RU"/>
              </w:rPr>
              <w:t>-компетенций.</w:t>
            </w:r>
          </w:p>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p>
        </w:tc>
        <w:tc>
          <w:tcPr>
            <w:tcW w:w="4111" w:type="dxa"/>
            <w:tcBorders>
              <w:top w:val="single" w:sz="4" w:space="0" w:color="000000"/>
              <w:left w:val="single" w:sz="4" w:space="0" w:color="000000"/>
              <w:bottom w:val="single" w:sz="4" w:space="0" w:color="000000"/>
              <w:right w:val="single" w:sz="4" w:space="0" w:color="000000"/>
            </w:tcBorders>
          </w:tcPr>
          <w:p w:rsidR="00E07A1D" w:rsidRPr="00E07A1D" w:rsidRDefault="00E07A1D" w:rsidP="00E07A1D">
            <w:pPr>
              <w:spacing w:after="0" w:line="240" w:lineRule="auto"/>
              <w:ind w:left="708" w:right="-2"/>
              <w:jc w:val="both"/>
              <w:rPr>
                <w:rFonts w:ascii="Times New Roman" w:eastAsia="Times New Roman" w:hAnsi="Times New Roman" w:cs="Times New Roman"/>
                <w:bCs/>
                <w:spacing w:val="-8"/>
                <w:sz w:val="24"/>
                <w:szCs w:val="24"/>
                <w:lang w:eastAsia="ru-RU"/>
              </w:rPr>
            </w:pPr>
          </w:p>
          <w:p w:rsidR="00E07A1D" w:rsidRPr="00E07A1D" w:rsidRDefault="00E07A1D" w:rsidP="00E07A1D">
            <w:pPr>
              <w:spacing w:after="0" w:line="240" w:lineRule="auto"/>
              <w:ind w:left="176" w:right="-2" w:hanging="391"/>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интеллектуальная игра;</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lastRenderedPageBreak/>
              <w:t>– зачет;</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контрольная работа;</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контрольный срез;</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«мозговой штурм»;</w:t>
            </w:r>
          </w:p>
          <w:p w:rsidR="00E07A1D" w:rsidRPr="00E07A1D" w:rsidRDefault="00E07A1D" w:rsidP="00E07A1D">
            <w:pPr>
              <w:spacing w:after="0" w:line="240" w:lineRule="auto"/>
              <w:ind w:right="-2"/>
              <w:jc w:val="both"/>
              <w:rPr>
                <w:rFonts w:ascii="Times New Roman" w:eastAsia="Times New Roman" w:hAnsi="Times New Roman" w:cs="Times New Roman"/>
                <w:bCs/>
                <w:spacing w:val="-8"/>
                <w:sz w:val="24"/>
                <w:szCs w:val="24"/>
                <w:lang w:eastAsia="ru-RU"/>
              </w:rPr>
            </w:pPr>
            <w:r w:rsidRPr="00E07A1D">
              <w:rPr>
                <w:rFonts w:ascii="Times New Roman" w:eastAsia="Times New Roman" w:hAnsi="Times New Roman" w:cs="Times New Roman"/>
                <w:bCs/>
                <w:spacing w:val="-8"/>
                <w:sz w:val="24"/>
                <w:szCs w:val="24"/>
                <w:lang w:eastAsia="ru-RU"/>
              </w:rPr>
              <w:t>– тестирование (тест различий, тест опознания, тест на завершение, тест задача с выбором ответа).</w:t>
            </w:r>
          </w:p>
          <w:p w:rsidR="00E07A1D" w:rsidRPr="00E07A1D" w:rsidRDefault="00E07A1D" w:rsidP="00E07A1D">
            <w:pPr>
              <w:spacing w:after="0" w:line="240" w:lineRule="auto"/>
              <w:ind w:left="708" w:right="-2"/>
              <w:jc w:val="center"/>
              <w:rPr>
                <w:rFonts w:ascii="Times New Roman" w:eastAsia="Times New Roman" w:hAnsi="Times New Roman" w:cs="Times New Roman"/>
                <w:bCs/>
                <w:spacing w:val="-8"/>
                <w:sz w:val="24"/>
                <w:szCs w:val="24"/>
                <w:lang w:eastAsia="ru-RU"/>
              </w:rPr>
            </w:pPr>
          </w:p>
        </w:tc>
      </w:tr>
    </w:tbl>
    <w:p w:rsidR="00E07A1D" w:rsidRPr="00E07A1D" w:rsidRDefault="00E07A1D" w:rsidP="00E07A1D">
      <w:pPr>
        <w:widowControl w:val="0"/>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p>
    <w:p w:rsidR="00E07A1D" w:rsidRPr="00E07A1D" w:rsidRDefault="00E07A1D" w:rsidP="00E07A1D">
      <w:pPr>
        <w:widowControl w:val="0"/>
        <w:overflowPunct w:val="0"/>
        <w:autoSpaceDE w:val="0"/>
        <w:autoSpaceDN w:val="0"/>
        <w:adjustRightInd w:val="0"/>
        <w:spacing w:after="0" w:line="240" w:lineRule="auto"/>
        <w:ind w:right="-573"/>
        <w:jc w:val="both"/>
        <w:rPr>
          <w:rFonts w:ascii="Times New Roman" w:eastAsia="Times New Roman" w:hAnsi="Times New Roman" w:cs="Times New Roman"/>
          <w:sz w:val="24"/>
          <w:szCs w:val="24"/>
          <w:lang w:eastAsia="ru-RU"/>
        </w:rPr>
      </w:pPr>
    </w:p>
    <w:p w:rsidR="003C7D2F" w:rsidRDefault="003C7D2F"/>
    <w:sectPr w:rsidR="003C7D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335E"/>
    <w:multiLevelType w:val="multilevel"/>
    <w:tmpl w:val="9F38A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4B7547"/>
    <w:multiLevelType w:val="multilevel"/>
    <w:tmpl w:val="EE40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F1668C2"/>
    <w:multiLevelType w:val="multilevel"/>
    <w:tmpl w:val="5A26C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9644C98"/>
    <w:multiLevelType w:val="multilevel"/>
    <w:tmpl w:val="5922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4006B7F"/>
    <w:multiLevelType w:val="multilevel"/>
    <w:tmpl w:val="642A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9D2"/>
    <w:rsid w:val="003009D2"/>
    <w:rsid w:val="003C7D2F"/>
    <w:rsid w:val="00E07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21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2762</Words>
  <Characters>15747</Characters>
  <Application>Microsoft Office Word</Application>
  <DocSecurity>0</DocSecurity>
  <Lines>131</Lines>
  <Paragraphs>36</Paragraphs>
  <ScaleCrop>false</ScaleCrop>
  <Company>HP</Company>
  <LinksUpToDate>false</LinksUpToDate>
  <CharactersWithSpaces>18473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2020-12-03T04:33:00Z</dcterms:created>
  <dcterms:modified xsi:type="dcterms:W3CDTF">2020-12-03T04:36:00Z</dcterms:modified>
</cp:coreProperties>
</file>