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3A" w:rsidRPr="004D583A" w:rsidRDefault="004D583A" w:rsidP="004D583A">
      <w:pPr>
        <w:pStyle w:val="a3"/>
        <w:shd w:val="clear" w:color="auto" w:fill="FFFFFF"/>
        <w:spacing w:before="0" w:beforeAutospacing="0" w:after="120" w:afterAutospacing="0"/>
        <w:jc w:val="both"/>
        <w:rPr>
          <w:color w:val="272727"/>
          <w:sz w:val="28"/>
          <w:szCs w:val="28"/>
        </w:rPr>
      </w:pPr>
      <w:r w:rsidRPr="004D583A">
        <w:rPr>
          <w:color w:val="272727"/>
          <w:sz w:val="28"/>
          <w:szCs w:val="28"/>
        </w:rPr>
        <w:t>Реализуются дополнительные общеобразовательные общеразвивающие программы.</w:t>
      </w:r>
    </w:p>
    <w:p w:rsidR="004D583A" w:rsidRPr="004D583A" w:rsidRDefault="004D583A" w:rsidP="004D583A">
      <w:pPr>
        <w:pStyle w:val="a3"/>
        <w:shd w:val="clear" w:color="auto" w:fill="FFFFFF"/>
        <w:spacing w:before="0" w:beforeAutospacing="0" w:after="120" w:afterAutospacing="0"/>
        <w:jc w:val="both"/>
        <w:rPr>
          <w:color w:val="272727"/>
          <w:sz w:val="28"/>
          <w:szCs w:val="28"/>
        </w:rPr>
      </w:pPr>
      <w:r w:rsidRPr="004D583A">
        <w:rPr>
          <w:color w:val="272727"/>
          <w:sz w:val="28"/>
          <w:szCs w:val="28"/>
        </w:rPr>
        <w:t>Общеобразовательные общеразвивающие программы реализуются за счет бюджетных средств. Численность обучающихся по реализуемым общеобразовательным общеразвивающим программам за</w:t>
      </w:r>
      <w:r w:rsidR="000437AA">
        <w:rPr>
          <w:color w:val="272727"/>
          <w:sz w:val="28"/>
          <w:szCs w:val="28"/>
        </w:rPr>
        <w:t xml:space="preserve"> счет бюджетных ассигнаций -1300</w:t>
      </w:r>
      <w:r w:rsidRPr="004D583A">
        <w:rPr>
          <w:color w:val="272727"/>
          <w:sz w:val="28"/>
          <w:szCs w:val="28"/>
        </w:rPr>
        <w:t> человека.</w:t>
      </w:r>
    </w:p>
    <w:p w:rsidR="004D583A" w:rsidRPr="004D583A" w:rsidRDefault="004D583A" w:rsidP="004D583A">
      <w:pPr>
        <w:pStyle w:val="a3"/>
        <w:shd w:val="clear" w:color="auto" w:fill="FFFFFF"/>
        <w:spacing w:before="0" w:beforeAutospacing="0" w:after="120" w:afterAutospacing="0"/>
        <w:jc w:val="both"/>
        <w:rPr>
          <w:color w:val="272727"/>
          <w:sz w:val="28"/>
          <w:szCs w:val="28"/>
        </w:rPr>
      </w:pPr>
      <w:proofErr w:type="gramStart"/>
      <w:r w:rsidRPr="004D583A">
        <w:rPr>
          <w:color w:val="272727"/>
          <w:sz w:val="28"/>
          <w:szCs w:val="28"/>
        </w:rPr>
        <w:t xml:space="preserve">Численность обучающихся по </w:t>
      </w:r>
      <w:r>
        <w:rPr>
          <w:color w:val="272727"/>
          <w:sz w:val="28"/>
          <w:szCs w:val="28"/>
        </w:rPr>
        <w:t xml:space="preserve">реализуемым общеобразовательным </w:t>
      </w:r>
      <w:r w:rsidRPr="004D583A">
        <w:rPr>
          <w:color w:val="272727"/>
          <w:sz w:val="28"/>
          <w:szCs w:val="28"/>
        </w:rPr>
        <w:t xml:space="preserve">общеразвивающим программам по </w:t>
      </w:r>
      <w:r w:rsidR="000437AA">
        <w:rPr>
          <w:color w:val="272727"/>
          <w:sz w:val="28"/>
          <w:szCs w:val="28"/>
        </w:rPr>
        <w:t>договорам о платных услугах- 117</w:t>
      </w:r>
      <w:r w:rsidRPr="004D583A">
        <w:rPr>
          <w:color w:val="272727"/>
          <w:sz w:val="28"/>
          <w:szCs w:val="28"/>
        </w:rPr>
        <w:t>.</w:t>
      </w:r>
      <w:proofErr w:type="gramEnd"/>
    </w:p>
    <w:p w:rsidR="004D583A" w:rsidRPr="004D583A" w:rsidRDefault="004D583A" w:rsidP="004D583A">
      <w:pPr>
        <w:pStyle w:val="a3"/>
        <w:shd w:val="clear" w:color="auto" w:fill="FFFFFF"/>
        <w:spacing w:before="0" w:beforeAutospacing="0" w:after="120" w:afterAutospacing="0"/>
        <w:jc w:val="both"/>
        <w:rPr>
          <w:color w:val="272727"/>
          <w:sz w:val="28"/>
          <w:szCs w:val="28"/>
        </w:rPr>
      </w:pPr>
      <w:r w:rsidRPr="004D583A">
        <w:rPr>
          <w:color w:val="272727"/>
          <w:sz w:val="28"/>
          <w:szCs w:val="28"/>
        </w:rPr>
        <w:t>При реализации образовательных программ  используются различные образовательные технологии, в том числе дистанционные образовательные технологии.</w:t>
      </w:r>
    </w:p>
    <w:p w:rsidR="004D583A" w:rsidRPr="004D583A" w:rsidRDefault="004D583A" w:rsidP="004D583A">
      <w:pPr>
        <w:rPr>
          <w:rFonts w:ascii="Times New Roman" w:hAnsi="Times New Roman" w:cs="Times New Roman"/>
          <w:sz w:val="28"/>
          <w:szCs w:val="28"/>
        </w:rPr>
      </w:pPr>
      <w:r w:rsidRPr="004D583A">
        <w:rPr>
          <w:rFonts w:ascii="Times New Roman" w:hAnsi="Times New Roman" w:cs="Times New Roman"/>
          <w:sz w:val="28"/>
          <w:szCs w:val="28"/>
        </w:rPr>
        <w:t>В ДДТ обуче</w:t>
      </w:r>
      <w:r>
        <w:rPr>
          <w:rFonts w:ascii="Times New Roman" w:hAnsi="Times New Roman" w:cs="Times New Roman"/>
          <w:sz w:val="28"/>
          <w:szCs w:val="28"/>
        </w:rPr>
        <w:t>ние проходит по 5 направлениям</w:t>
      </w:r>
    </w:p>
    <w:p w:rsidR="004D583A" w:rsidRPr="004D583A" w:rsidRDefault="000437AA" w:rsidP="004D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Техническое- 143</w:t>
      </w:r>
      <w:r w:rsidR="004D583A">
        <w:rPr>
          <w:rFonts w:ascii="Times New Roman" w:hAnsi="Times New Roman" w:cs="Times New Roman"/>
          <w:sz w:val="28"/>
          <w:szCs w:val="28"/>
        </w:rPr>
        <w:t>;</w:t>
      </w:r>
    </w:p>
    <w:p w:rsidR="004D583A" w:rsidRPr="004D583A" w:rsidRDefault="004D583A" w:rsidP="004D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Художественное-122;</w:t>
      </w:r>
    </w:p>
    <w:p w:rsidR="004D583A" w:rsidRPr="004D583A" w:rsidRDefault="000437AA" w:rsidP="004D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Социально-гуманитарное-542</w:t>
      </w:r>
      <w:r w:rsidR="004D583A">
        <w:rPr>
          <w:rFonts w:ascii="Times New Roman" w:hAnsi="Times New Roman" w:cs="Times New Roman"/>
          <w:sz w:val="28"/>
          <w:szCs w:val="28"/>
        </w:rPr>
        <w:t>;</w:t>
      </w:r>
    </w:p>
    <w:p w:rsidR="004D583A" w:rsidRPr="004D583A" w:rsidRDefault="004D583A" w:rsidP="004D583A">
      <w:pPr>
        <w:rPr>
          <w:rFonts w:ascii="Times New Roman" w:hAnsi="Times New Roman" w:cs="Times New Roman"/>
          <w:sz w:val="28"/>
          <w:szCs w:val="28"/>
        </w:rPr>
      </w:pPr>
      <w:r w:rsidRPr="004D583A">
        <w:rPr>
          <w:rFonts w:ascii="Times New Roman" w:hAnsi="Times New Roman" w:cs="Times New Roman"/>
          <w:sz w:val="28"/>
          <w:szCs w:val="28"/>
        </w:rPr>
        <w:t>Естест</w:t>
      </w:r>
      <w:r w:rsidR="000437AA">
        <w:rPr>
          <w:rFonts w:ascii="Times New Roman" w:hAnsi="Times New Roman" w:cs="Times New Roman"/>
          <w:sz w:val="28"/>
          <w:szCs w:val="28"/>
        </w:rPr>
        <w:t>венно-научное-308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583A" w:rsidRPr="004D583A" w:rsidRDefault="000437AA" w:rsidP="004D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Туристско-краеведческое -185</w:t>
      </w:r>
      <w:r w:rsidR="004D583A">
        <w:rPr>
          <w:rFonts w:ascii="Times New Roman" w:hAnsi="Times New Roman" w:cs="Times New Roman"/>
          <w:sz w:val="28"/>
          <w:szCs w:val="28"/>
        </w:rPr>
        <w:t>.</w:t>
      </w:r>
    </w:p>
    <w:p w:rsidR="004D583A" w:rsidRPr="004D583A" w:rsidRDefault="004D583A" w:rsidP="004D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очная, дневная.</w:t>
      </w:r>
    </w:p>
    <w:p w:rsidR="004D583A" w:rsidRPr="004D583A" w:rsidRDefault="004D583A" w:rsidP="004D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образования: русский</w:t>
      </w:r>
    </w:p>
    <w:p w:rsidR="00C60053" w:rsidRDefault="004D583A" w:rsidP="004D583A">
      <w:pPr>
        <w:rPr>
          <w:rFonts w:ascii="Times New Roman" w:hAnsi="Times New Roman" w:cs="Times New Roman"/>
          <w:sz w:val="28"/>
          <w:szCs w:val="28"/>
        </w:rPr>
      </w:pPr>
      <w:r w:rsidRPr="004D583A">
        <w:rPr>
          <w:rFonts w:ascii="Times New Roman" w:hAnsi="Times New Roman" w:cs="Times New Roman"/>
          <w:sz w:val="28"/>
          <w:szCs w:val="28"/>
        </w:rPr>
        <w:t>Нормативный срок обучения: в соответствии с программами- 1 год обучения, 2, 3, 5 лет</w:t>
      </w:r>
    </w:p>
    <w:p w:rsidR="000437AA" w:rsidRDefault="000437AA" w:rsidP="004D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являющихся иностранными гражданами по каждой общеобразовательной программе - 0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4D583A" w:rsidRPr="004D583A" w:rsidRDefault="004D583A" w:rsidP="004D583A">
      <w:pPr>
        <w:rPr>
          <w:rFonts w:ascii="Times New Roman" w:hAnsi="Times New Roman" w:cs="Times New Roman"/>
          <w:sz w:val="28"/>
          <w:szCs w:val="28"/>
        </w:rPr>
      </w:pPr>
    </w:p>
    <w:sectPr w:rsidR="004D583A" w:rsidRPr="004D5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94"/>
    <w:rsid w:val="000437AA"/>
    <w:rsid w:val="004D583A"/>
    <w:rsid w:val="00604F94"/>
    <w:rsid w:val="00C6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cp:lastPrinted>2025-01-17T06:48:00Z</cp:lastPrinted>
  <dcterms:created xsi:type="dcterms:W3CDTF">2025-01-17T05:34:00Z</dcterms:created>
  <dcterms:modified xsi:type="dcterms:W3CDTF">2025-01-17T06:51:00Z</dcterms:modified>
</cp:coreProperties>
</file>