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EE" w:rsidRPr="009958C0" w:rsidRDefault="00E816EE" w:rsidP="00E816EE">
      <w:pPr>
        <w:pStyle w:val="a3"/>
        <w:shd w:val="clear" w:color="auto" w:fill="FFFFFF" w:themeFill="background1"/>
        <w:jc w:val="center"/>
        <w:rPr>
          <w:color w:val="000000" w:themeColor="text1"/>
        </w:rPr>
      </w:pPr>
      <w:r w:rsidRPr="009958C0">
        <w:rPr>
          <w:rStyle w:val="a4"/>
          <w:color w:val="000000" w:themeColor="text1"/>
        </w:rPr>
        <w:t>Аннотация к дополнительной общеобразовательной общеразвивающей программе «</w:t>
      </w:r>
      <w:r>
        <w:rPr>
          <w:rStyle w:val="a4"/>
          <w:color w:val="000000" w:themeColor="text1"/>
        </w:rPr>
        <w:t>Турист</w:t>
      </w:r>
      <w:r w:rsidRPr="009958C0">
        <w:rPr>
          <w:rStyle w:val="a4"/>
          <w:color w:val="000000" w:themeColor="text1"/>
        </w:rPr>
        <w:t>»</w:t>
      </w:r>
    </w:p>
    <w:p w:rsidR="00E816EE" w:rsidRPr="009958C0" w:rsidRDefault="00E816EE" w:rsidP="00E816EE">
      <w:pPr>
        <w:pStyle w:val="a3"/>
        <w:shd w:val="clear" w:color="auto" w:fill="FFFFFF" w:themeFill="background1"/>
        <w:jc w:val="both"/>
        <w:rPr>
          <w:color w:val="000000" w:themeColor="text1"/>
        </w:rPr>
      </w:pPr>
      <w:r w:rsidRPr="009958C0">
        <w:rPr>
          <w:color w:val="000000" w:themeColor="text1"/>
        </w:rPr>
        <w:t xml:space="preserve">Составитель </w:t>
      </w:r>
      <w:proofErr w:type="spellStart"/>
      <w:r w:rsidRPr="009958C0">
        <w:rPr>
          <w:color w:val="000000" w:themeColor="text1"/>
        </w:rPr>
        <w:t>Трунова</w:t>
      </w:r>
      <w:proofErr w:type="spellEnd"/>
      <w:r w:rsidRPr="009958C0">
        <w:rPr>
          <w:color w:val="000000" w:themeColor="text1"/>
        </w:rPr>
        <w:t xml:space="preserve"> Светлана Викторовна – методист</w:t>
      </w:r>
    </w:p>
    <w:p w:rsidR="00E816EE" w:rsidRPr="009958C0" w:rsidRDefault="00E816EE" w:rsidP="00E816EE">
      <w:pPr>
        <w:pStyle w:val="a3"/>
        <w:shd w:val="clear" w:color="auto" w:fill="FFFFFF" w:themeFill="background1"/>
        <w:jc w:val="both"/>
        <w:rPr>
          <w:color w:val="000000" w:themeColor="text1"/>
        </w:rPr>
      </w:pPr>
      <w:r w:rsidRPr="009958C0">
        <w:rPr>
          <w:color w:val="000000" w:themeColor="text1"/>
        </w:rPr>
        <w:t>Возраст учащихся: 11-17 лет</w:t>
      </w:r>
    </w:p>
    <w:p w:rsidR="00E816EE" w:rsidRPr="009958C0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95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реализации: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 год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Турист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имеет 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туристско-краеведческую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направленность, 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способствует к формированию туристических навыков,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приобретению навыков выживания в экстремальных условиях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в туристических объединениях  «Юный турист» МОАУ «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Кулагинская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«Азимут» МОБУ «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Землянская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ООШ», «Туристические тропы» МОБУ «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Герасимовская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«Юн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турист» МОБУ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МОБУ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Старобелогорская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с 2023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учетом изменяющегося контингента учащихся, запроса родителей и нормативно-правовых документов. Разработана в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Федеральным законом от 29.12.2012 N 273-ФЗ "Об образовании в 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Федерации"; Порядок организации и осуществления образовательной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деятельности по дополнительным общеобразовательным программам (Приказ Мин Просвещения РФ от 09.11.2018 г. № 198)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АКТУАЛЬНОСТЬ, ПЕДАГОГИЧЕСКАЯ ЦЕЛЕСООБРАЗНОСТЬ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проблема патриотического воспитания детей и молодежи в последнее время находится в центре особого внимания государства и общества. Туризм как вид деятельности формирует патриотизм –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базовую национальную ценность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(«Концепция духовно-нравственного развития и воспитания личности гражданина России»). Туризм  - эффективное средство физического оздоровления, воспитания и нравственного становления учащихся,  способствует  формированию здорового образа жизни, тренирует наблюдательность, волевые качества, знакомит с историей родного края; походная жизнь формирует такие практические навыки, как наблюдательность, самостоятельность. Туризм имеет особенную привлекательность для школьников, особенно - сельских: это не только реальная возможность расширить собственные географические и исторические знания, но и окрепнуть физически; туристические походы и занятия на местности. Занятия туризмом способствуют подготовке учащихся к действиям в условиях экстремальных ситуаций. Занятия туристско-краеведческой деятельностью дают им возможность участвовать в областных соревнованиях, т.е. выехать за пределы своего села, увидеть природу и  достопримечательности Оренбургской области. Организация общения ребят с природой, культурно-исторической средой родного края, Отечества происходит во время походов, слетов, соревнований, краеведческих экспедиций, т.е. форм, представляющих большой интерес для школьников.   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«Дорогу осилит идущий» определяется ориентированностью на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национальный воспитательный идеал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 образ человека, востребованного российским обществом и государством в современных социокультурных условиях. Содержание программы  ориентировано на  организацию социально и экологически полезной деятельности учащихся объединения. Программа даёт возможность углубить и расширить имеющиеся знания по географии, истории, химии, ОБЖ, экологии, экономике родного края. 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формирование командного мышления, чувства коллективизма, посредством организации </w:t>
      </w:r>
      <w:r w:rsidRPr="003560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командной деятельности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позволяет по итогам учебной и творческой деятельности использовать  потенциал обучающихся 3 года обучения при подготовке и проведении соревнований и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массовых мероприятий муниципального  и областного уровня.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816EE" w:rsidRPr="00356028" w:rsidRDefault="00E816EE" w:rsidP="00E816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816EE" w:rsidRPr="00356028" w:rsidRDefault="00E816EE" w:rsidP="00E816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ОТЛИЧИТЕЛЬНЫЕ ОСОБЕННОСТИ ПРОГРАММЫ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При разработке программы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Турист»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были проанализированы  программы: «Юные судьи туристских соревнований» (Ю.С. Константинов),  «Юные туристы» 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(М.И. </w:t>
      </w:r>
      <w:proofErr w:type="spell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Крайман</w:t>
      </w:r>
      <w:proofErr w:type="spell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), «Активисты школьного музея» (А.И. Шкурко), «Спортивный туризм» (А. </w:t>
      </w:r>
      <w:proofErr w:type="spell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Милёхина</w:t>
      </w:r>
      <w:proofErr w:type="spell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).  Туризм как явление носит комплексный характер и включает большой диапазон разнообразных видов деятельности, которые авторы включают в программы.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Основные отличия программы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«Дорогу осилит </w:t>
      </w:r>
      <w:proofErr w:type="gram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идущий</w:t>
      </w:r>
      <w:proofErr w:type="gram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...»</w:t>
      </w:r>
      <w:r w:rsidRPr="0035602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от названных выше: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наличие в содержании инвариантной и вариативной частей: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образовательный модуль программы представлен  двумя частями: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инвариантной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(блоки: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«Пешеходный туризм», «Экологическая подготовка туриста» и «Краеведение»), 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вариативная часть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туристические походы (летние, зимние, походы выходного дня, семейные конкурсы рыбаков);</w:t>
      </w:r>
      <w:proofErr w:type="gramEnd"/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содержание программы включены нетрадиционные  блоки и разделы: «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Азбука экстремального туризма»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синтезируя знания химии и туризма;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</w:t>
      </w:r>
      <w:r w:rsidRPr="003560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проектных технологий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итогом изучения отдельных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блоков программы является разработка проектов (творческих, игровых, исследовательских экологических);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организация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природоохранной деятельности,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изучения природы родного края, участие в природоохранных акциях, операциях;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освоения программы предполагают мониторинг конкретных результатов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трёх уровнях: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предметном, </w:t>
      </w:r>
      <w:proofErr w:type="spellStart"/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метапредметном</w:t>
      </w:r>
      <w:proofErr w:type="spellEnd"/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личностном</w:t>
      </w:r>
      <w:r w:rsidRPr="0035602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;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работа с цифровой  фотографией и видеоматериалами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программы, воспитанники учатся обрабатывать информацию, совершенствуя имеющиеся знания  в области компьютерных  технологий.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работу с детьми среднего и старшего школьного возраста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(11-17 лет)</w:t>
      </w:r>
      <w:r w:rsidRPr="0035602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Психологические особенности подросткового возраста: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E816EE" w:rsidRPr="00356028" w:rsidRDefault="00E816EE" w:rsidP="00E816EE">
      <w:pPr>
        <w:shd w:val="clear" w:color="auto" w:fill="FFFFFF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логическими и физическими изменениями, бурной физиологической перестройкой организма. Гормональные из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менения вызывают резкие перепады настроения, повышенную, нестабильную эмоциональность, неуправляемость настроения, повышенную возбудимость, импульсивность. В отдельных случаях проявляются такие признаки, как депрессия, неусидчивость и плохая кон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центрация внимания, раздражительность. У подростка могут появиться тревога, агрессия и проблем</w:t>
      </w: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E816EE" w:rsidRPr="00356028" w:rsidRDefault="00E816EE" w:rsidP="00E816EE">
      <w:pPr>
        <w:shd w:val="clear" w:color="auto" w:fill="FFFFFF"/>
        <w:spacing w:after="0" w:line="240" w:lineRule="auto"/>
        <w:ind w:right="-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Учеба перестает быть главной и самой важной задачей. Как утверждают психологи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ведущей дея</w:t>
      </w:r>
      <w:r w:rsidRPr="0035602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softHyphen/>
        <w:t>тельностью в этом возрасте становится личностное общение со сверстниками.</w:t>
      </w: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Снижается продук</w:t>
      </w: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тивность умственной деятельности в связи с тем, что происходит формирование абстрактного, тео</w:t>
      </w: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ретического мышления, то есть конкретное мышление сменяется логическим. Именно новым для подростка механизмом логического мышления и объясняется рост критичности. Он уже не принима</w:t>
      </w:r>
      <w:r w:rsidRPr="0035602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ет постулаты взрослых на веру, он требует доказательств и обоснований.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 и реализуется в объеме 72 часа.</w:t>
      </w:r>
    </w:p>
    <w:p w:rsidR="00E816EE" w:rsidRPr="00356028" w:rsidRDefault="00E816EE" w:rsidP="00E816EE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6EE" w:rsidRPr="00356028" w:rsidRDefault="00E816EE" w:rsidP="00E816EE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Смешанная форма обучения. При реализации  программы (частично применяется электронное обучение и дистанционные образовательные технологии)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3560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gram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 тренировочные</w:t>
      </w:r>
      <w:proofErr w:type="gram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занятия, туристические слеты, походы выходного дня,  спортивно-туристические соревнования,  экскурсии, конкурсы, фотовыставки, презентации проектов, экологические акции.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35602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работа.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Виды занятий: беседа,  практические занятия, экскурсии, тематические праздники, соревнования, выполнение самостоятельной работы, разработка проектов.</w:t>
      </w:r>
      <w:proofErr w:type="gramEnd"/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год обучения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Занятия проводятся с сентября по май включительно.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учебное занятие составляет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proofErr w:type="gramStart"/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академических</w:t>
      </w:r>
      <w:proofErr w:type="gramEnd"/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 с 10-минутным перерывом.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3560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3560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обучения –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раза в неделю по 2 часа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одного академического часа 45 минут.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proofErr w:type="gramStart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н-</w:t>
      </w:r>
      <w:proofErr w:type="gramEnd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лайн</w:t>
      </w:r>
      <w:proofErr w:type="spellEnd"/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занятия: 20 минут – для учащихся младшего школьного возраста, 30 минут – для учащихся среднего и старшего школьного возраста. Во время онлайн-занятия проводится динамическая пауза, гимнастика для глаз.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Цель: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 всесторонне развитой личности средствами туризма и краеведения. Создание условий для самореализации, социальной адаптации, оздоровления. 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816EE" w:rsidRPr="00356028" w:rsidRDefault="00E816EE" w:rsidP="00E816EE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Воспитывающие задачи:</w:t>
      </w:r>
    </w:p>
    <w:p w:rsidR="00E816EE" w:rsidRPr="00356028" w:rsidRDefault="00E816EE" w:rsidP="00E816EE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воспитанию  патриотизма; </w:t>
      </w:r>
    </w:p>
    <w:p w:rsidR="00E816EE" w:rsidRPr="00356028" w:rsidRDefault="00E816EE" w:rsidP="00E816EE">
      <w:p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способствовать </w:t>
      </w:r>
      <w:proofErr w:type="spellStart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интериоризации</w:t>
      </w:r>
      <w:proofErr w:type="spellEnd"/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обучающимися общечеловеческих (Истина, Добро, Красота) и гуманистических (Человек, Жизнь, Здоровье, Природа, Семья) ценностей;</w:t>
      </w:r>
      <w:proofErr w:type="gramEnd"/>
    </w:p>
    <w:p w:rsidR="00E816EE" w:rsidRPr="00356028" w:rsidRDefault="00E816EE" w:rsidP="00E816E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формировать активную природоохранную позицию;</w:t>
      </w:r>
    </w:p>
    <w:p w:rsidR="00E816EE" w:rsidRPr="00356028" w:rsidRDefault="00E816EE" w:rsidP="00E816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формировать установку на безопасный, здоровый образ жизни, физическое, духовное, эмоциональное здоровье;</w:t>
      </w:r>
    </w:p>
    <w:p w:rsidR="00E816EE" w:rsidRPr="00356028" w:rsidRDefault="00E816EE" w:rsidP="00E8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- воспитывать целеустремленность, трудолюбие;</w:t>
      </w:r>
    </w:p>
    <w:p w:rsidR="00E816EE" w:rsidRPr="00356028" w:rsidRDefault="00E816EE" w:rsidP="00E81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формировать партнерские отношения в творческом коллективе;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- воспитывать  чувства коллективизма, взаимовыручки и товарищеской    взаимопомощи;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br/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развитию волевых  и физических качеств;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организаторских навыков;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-развитие мотивационной сферы личности;</w:t>
      </w:r>
    </w:p>
    <w:p w:rsidR="00E816EE" w:rsidRPr="00356028" w:rsidRDefault="00E816EE" w:rsidP="00E816EE">
      <w:pPr>
        <w:tabs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способствовать развитию эмоционально-чувственной сферы личности;</w:t>
      </w:r>
    </w:p>
    <w:p w:rsidR="00E816EE" w:rsidRPr="00356028" w:rsidRDefault="00E816EE" w:rsidP="00E816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развивать воображение, образное мышление и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творческие способности;</w:t>
      </w:r>
    </w:p>
    <w:p w:rsidR="00E816EE" w:rsidRPr="00356028" w:rsidRDefault="00E816EE" w:rsidP="00E816E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развивать познавательные психические процессы личности: восприятие, речь, память, внимание;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- развивать силы, выносливости, координации движений в соответствии с возрастными и индивидуальными  возможностями обучающихся. 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Образовательные: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сформировать систему знаний о природе, географии, экологии; 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знания    техники и тактики пешеходного туризма;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навыки ориентирования на местности с картой и без карты;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сформировать навыки ориентирования с помощью компаса; 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 сформировать знания в области  топографии и картографии; 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умения оказывать первую медицинскую помощь;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умения технических приемов  прохождения препятствий в походах и дистанций на соревнованиях;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умения разрабатывать маршруты походов, оформлять маршрутные документы, составлять отчеты о походах;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навыки поведения в природной среде и взаимоотношений с ней;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</w:t>
      </w: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сформировать навыки  выживания в экстремальных условиях в природе;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навыки спасательных работ;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- сформировать навыки самообслуживания, хозяйственного расчета и бережливого отношения к общественной собственности;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-сформировать навыки проектной деятельности;</w:t>
      </w:r>
    </w:p>
    <w:p w:rsidR="00E816EE" w:rsidRPr="00356028" w:rsidRDefault="00E816EE" w:rsidP="00E816E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сформировать информационную компетентность: умение находить, структурировать, обрабатывать информацию;</w:t>
      </w:r>
    </w:p>
    <w:p w:rsidR="00E816EE" w:rsidRPr="00356028" w:rsidRDefault="00E816EE" w:rsidP="00E816E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коммуникативную компетентность, умение вести продуктивный </w:t>
      </w:r>
      <w:proofErr w:type="spell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консенсусный</w:t>
      </w:r>
      <w:proofErr w:type="spell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диалог. </w:t>
      </w:r>
    </w:p>
    <w:p w:rsidR="00E816EE" w:rsidRPr="00356028" w:rsidRDefault="00E816EE" w:rsidP="00E816E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формирование элементов </w:t>
      </w:r>
      <w:r w:rsidRPr="00356028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IT</w:t>
      </w:r>
      <w:r w:rsidRPr="0035602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компетенций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pacing w:val="-8"/>
          <w:sz w:val="24"/>
          <w:szCs w:val="24"/>
          <w:lang w:val="x-none" w:eastAsia="ru-RU"/>
        </w:rPr>
        <w:t xml:space="preserve"> </w:t>
      </w:r>
    </w:p>
    <w:p w:rsidR="00E816EE" w:rsidRPr="00356028" w:rsidRDefault="00E816EE" w:rsidP="00E816EE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ПЛАНИРУЕМЫЕ РЕЗУЛЬТАТЫ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объединении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Турист»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сложилась система </w:t>
      </w:r>
      <w:r w:rsidRPr="00356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Теоретическая подготовка ребенка: Теоретические знания (по основным разделам учебно-тематического плана программы).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туристических   слетах, учебно-тренировочных походах, выставках и конкурсах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 (муниципальные туристические соревнования в закрытом помещении, соревнования по спортивному ориентированию, соревнования по велотуризму, защита исследовательских работ и социальных проектов, фотоконкурсы: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«Уголок родной природы»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«Осень рыжая лисица». Этнографическая исследовательская конференция;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обработанных данных заносятся в </w:t>
      </w:r>
      <w:r w:rsidRPr="003560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дополнительной общеобразовательной общеразвивающий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«Турист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9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данной программы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p w:rsidR="00E816EE" w:rsidRPr="00356028" w:rsidRDefault="00E816EE" w:rsidP="00E816EE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x-none" w:eastAsia="x-none"/>
        </w:rPr>
      </w:pPr>
    </w:p>
    <w:tbl>
      <w:tblPr>
        <w:tblW w:w="9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541"/>
      </w:tblGrid>
      <w:tr w:rsidR="00E816EE" w:rsidRPr="00356028" w:rsidTr="00C67890"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816EE" w:rsidRPr="00356028" w:rsidRDefault="00E816EE" w:rsidP="00C6789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Личностный уровень</w:t>
            </w:r>
          </w:p>
        </w:tc>
      </w:tr>
      <w:tr w:rsidR="00E816EE" w:rsidRPr="00356028" w:rsidTr="00244DDF">
        <w:tc>
          <w:tcPr>
            <w:tcW w:w="8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уважительное отношение к природе;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овладеть навыками сотрудничества со сверстниками и взрослыми;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частью коллектива;</w:t>
            </w:r>
          </w:p>
          <w:p w:rsidR="00E816EE" w:rsidRPr="00356028" w:rsidRDefault="00E816EE" w:rsidP="00C6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позитивные взаимоотношения с участниками коллектива и педагогом.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устойчивая мотивация и личная заинтересованность в занятиях туризмом;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гражданской идентичности, чувства гордости за свою Родину, российский народ, историю;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 успешности в спортивной деятельности;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трудолюбия, настойчивости при достижении цели;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сфере нравственных отношений;</w:t>
            </w:r>
          </w:p>
          <w:p w:rsidR="00E816EE" w:rsidRPr="00356028" w:rsidRDefault="00E816EE" w:rsidP="00C6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проявление уважительного отношения к старшему поколению.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природному наследию;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нормы экологического и общественного поведения;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стремиться к здоровому образу жизни, росту спортивного мастерства;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дисциплинированности, трудолюбия и упорства в достижении целей;</w:t>
            </w:r>
          </w:p>
          <w:p w:rsidR="00E816EE" w:rsidRPr="00356028" w:rsidRDefault="00E816EE" w:rsidP="00C6789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туризма как источника сохранения здоровья.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EE" w:rsidRPr="00356028" w:rsidRDefault="00E816EE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E816EE" w:rsidRPr="00356028" w:rsidTr="00244DDF">
        <w:tc>
          <w:tcPr>
            <w:tcW w:w="8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EE" w:rsidRPr="00356028" w:rsidRDefault="00E816EE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EE" w:rsidRPr="00356028" w:rsidRDefault="00E816EE" w:rsidP="00C67890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наблюдение;</w:t>
            </w:r>
          </w:p>
          <w:p w:rsidR="00E816EE" w:rsidRPr="00356028" w:rsidRDefault="00E816EE" w:rsidP="00C67890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уровня.</w:t>
            </w:r>
          </w:p>
          <w:p w:rsidR="00E816EE" w:rsidRPr="00356028" w:rsidRDefault="00E816EE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6EE" w:rsidRPr="00356028" w:rsidTr="00C67890"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Метапредметный</w:t>
            </w:r>
            <w:proofErr w:type="spellEnd"/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уровень</w:t>
            </w:r>
          </w:p>
        </w:tc>
      </w:tr>
      <w:tr w:rsidR="00E816EE" w:rsidRPr="00356028" w:rsidTr="001F5A2A">
        <w:tc>
          <w:tcPr>
            <w:tcW w:w="8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целеполаганию и планированию;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подчинять свои действия задачам коллектива;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простыми способами поиска информации с использованием </w:t>
            </w:r>
            <w:proofErr w:type="gram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педагогом источником;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устанавливать контакт со сверстниками и взрослыми;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 планировать в совместной спортивной деятельности;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и сохраняет учебную задачу;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воспринимает оценку педагога, прислушивается к мнению сверстников;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анализ информации с выделением существенных признаков;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познавательную деятельность с использованием различных средств коммуникации и информации;</w:t>
            </w:r>
          </w:p>
          <w:p w:rsidR="00E816EE" w:rsidRPr="00356028" w:rsidRDefault="00E816EE" w:rsidP="00C6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формулировать собственную точку зрения.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навык контроля и рефлексии;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согласовывать свои действия с общими задачами коллектива;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устанавливать деловые отношения со сверстниками для решения спортивных задач;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осуществлять познавательную деятельность с использованием различных средств коммуникации и информации;</w:t>
            </w:r>
          </w:p>
          <w:p w:rsidR="00E816EE" w:rsidRPr="00356028" w:rsidRDefault="00E816EE" w:rsidP="00C67890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формулирует собственную позицию и мнение, учитывает мнение других.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E816EE" w:rsidRPr="00356028" w:rsidTr="001F5A2A">
        <w:tc>
          <w:tcPr>
            <w:tcW w:w="8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6EE" w:rsidRPr="00356028" w:rsidRDefault="00E816EE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EE" w:rsidRPr="00356028" w:rsidRDefault="00E816EE" w:rsidP="00C6789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r w:rsidRPr="0035602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-защита проектов;</w:t>
            </w:r>
          </w:p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>-защита исследовательских работ.</w:t>
            </w:r>
          </w:p>
        </w:tc>
      </w:tr>
      <w:tr w:rsidR="00E816EE" w:rsidRPr="00356028" w:rsidTr="00C67890">
        <w:tc>
          <w:tcPr>
            <w:tcW w:w="9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Предметный уровень</w:t>
            </w:r>
          </w:p>
        </w:tc>
      </w:tr>
      <w:tr w:rsidR="00E816EE" w:rsidRPr="00356028" w:rsidTr="000168C6">
        <w:trPr>
          <w:trHeight w:val="267"/>
        </w:trPr>
        <w:tc>
          <w:tcPr>
            <w:tcW w:w="8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техники безопасности по профилю деятельности; 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общие вопросы экологии, туризма, истории  и географических особенностей родного края;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 отечественных географических открытий;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перечень личного и группового снаряжения в зависимости от цели похода; 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требования к месту привала и бивака;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работы на биваках;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преодоления простейших препятствий;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понятие о топографической карте и спортивной, масштаб, условные топографические знаки;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 ориентирования на местности;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туристской техники;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общее представление о гигиене туриста и доврачебной медицинской помощи, 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организации и проведения походов выходного дня;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географию и экологию своего города;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 своего рода;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положение и значение города в системе региона и страны;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биографии знаменитых земляков;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ориентироваться по карте и компасу;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передвигаться по туристским маршрутам в составе группы и преодолевать несложные естественные препятствия;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осуществлять движение по плану;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составлять перечень личного и группового снаряжения;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укладывать рюкзак;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простейшие краеведческие наблюдения;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масштаб и расстояние по карте;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читать и изображать </w:t>
            </w:r>
            <w:proofErr w:type="spell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топознаки</w:t>
            </w:r>
            <w:proofErr w:type="spell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выполнять простейшие измерения на местности;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оказывать элементарную медицинскую помощь;</w:t>
            </w:r>
          </w:p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разбить лагерь и организовать походный быт.</w:t>
            </w:r>
          </w:p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имеет </w:t>
            </w:r>
            <w:proofErr w:type="gram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сформированную</w:t>
            </w:r>
            <w:proofErr w:type="gram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-компетенции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 безопасного поведения  во время проведения туристско-краеведческих мероприятий;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знаменитых российских путешественников 19 века;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сведения по истории, культуре и географии родного края;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общие требования к разработке маршрута;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личное снаряжение для зимнего похода;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порядок действий при подготовке к многодневным походам;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технику безопасности при преодолении естественных препятствий;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техники безопасности на маршруте и биваке;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преодоления различных естественных препятствий;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туристические узлы;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основные лекарственные растения, которые можно использовать в походе;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работы с личным и групповым специальным туристским снаряжением;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историю, географию, культуру родного края;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экологические проблемы области;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знает традиции, обычаи народов области;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знаменитых земляков;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сегодняшнее состояние области и тенденции ее развития;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читать карту и ориентироваться по ней;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стороны горизонта;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ориентироваться на местности;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выбирать рациональный путь движения по карте;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проходить обозначенный, маркированный маршрут; 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выбирать места стоянок и биваков;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водопотребление и питание в аварийных ситуациях;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упаковывать групповое снаряжение;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49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ремонтировать и изготавливать предметы личного и группового снаряжения;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находить по карте месторасположение основных примечательных природных объектов;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готовиться к походу и соревнованиям;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умеет передвигаться по дорогам, тропам и пересеченной местности в составе группы, владеть приемами </w:t>
            </w:r>
            <w:proofErr w:type="spell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ходить на лыжах разными способами;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организовать походный быт, составлять раскладку продуктов для походов;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и умеет правильно применять несколько узлов;</w:t>
            </w:r>
          </w:p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ориентироваться по карте и компасу, участвовать в соревнованиях</w:t>
            </w:r>
            <w:proofErr w:type="gram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меет сформированную 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-компетенции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знаменитых российских путешественников 20 века;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факторы риска и факторы выживания;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требования к разработке маршрута;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работы с туристским снаряжением;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методики проведения некоторых гидрологических работ;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физические свойства минералов и горных пород;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основы глазомерной топографической съемки;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как правильно подать сигнал бедствия;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аварийные комплекты снаряжения;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по профилю деятельности;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способы преодоления естественных препятствий при помощи веревки;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технические и тактические основы преодоления </w:t>
            </w:r>
            <w:proofErr w:type="spellStart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препятсвий</w:t>
            </w:r>
            <w:proofErr w:type="spellEnd"/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подготовки и организации многодневных походов;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532"/>
                <w:tab w:val="left" w:pos="755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меры безопасности при подготовке и проведении многодневных походов и соревнований;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532"/>
                <w:tab w:val="left" w:pos="755"/>
                <w:tab w:val="num" w:pos="900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общие представления о географии и истории родного края;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участия в туристских соревнованиях;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приемы самоконтроля и доврачебной медицинской помощи в аварийных ситуациях;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опасные, лекарственные и съедобные растения;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 правила выживания в условиях природной среды;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разрабатывать маршрут;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самостоятельно работать с туристским и специальным снаряжением;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готовить снаряжение и составлять его списки;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подать сигнал бедствия;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стороны света разными способами;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составлять условными знаками легенды маршрута дви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группы звеньями;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организовать бивак в зимнем походе;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определять основные минералы и горные породы, основные виды лекарственных и пищевых растений;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участвует и подводит итоги многодневных походов;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ориентироваться на местности и по карте при помощи компаса;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необходимые природоохранные мероприятия;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 материалы для участия в краеведческих конференциях;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 оказывать доврачебную медицинскую помощь, владеть приемами самоконтроля;</w:t>
            </w:r>
          </w:p>
          <w:p w:rsidR="00E816EE" w:rsidRPr="00356028" w:rsidRDefault="00E816EE" w:rsidP="00C67890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соревнованиях по туристскому многоборью;</w:t>
            </w:r>
          </w:p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 w:firstLine="32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участвует в простейших спасательно-транспортировочных работах.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Методы и методики</w:t>
            </w:r>
          </w:p>
        </w:tc>
      </w:tr>
      <w:tr w:rsidR="00E816EE" w:rsidRPr="00356028" w:rsidTr="000168C6">
        <w:tc>
          <w:tcPr>
            <w:tcW w:w="8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" w:firstLine="320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Соб</w:t>
            </w:r>
            <w:r w:rsidRPr="0035602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тестирование: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опросник «Анкета обучающегося объединения»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56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Приложение);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и моё объединение»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3560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Приложение);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уровня;</w:t>
            </w:r>
          </w:p>
          <w:p w:rsidR="00E816EE" w:rsidRPr="00356028" w:rsidRDefault="00E816EE" w:rsidP="00C67890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Times New Roman" w:hAnsi="Times New Roman" w:cs="Times New Roman"/>
                <w:sz w:val="24"/>
                <w:szCs w:val="24"/>
              </w:rPr>
              <w:t>-защита проектов, исследовательских работ;</w:t>
            </w:r>
          </w:p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>-рефлексия.</w:t>
            </w:r>
          </w:p>
          <w:p w:rsidR="00E816EE" w:rsidRPr="00356028" w:rsidRDefault="00E816EE" w:rsidP="00C678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>-имеет сформированную</w:t>
            </w:r>
            <w:proofErr w:type="gramStart"/>
            <w:r w:rsidRPr="003560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proofErr w:type="gramEnd"/>
            <w:r w:rsidRPr="003560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-компетенции</w:t>
            </w:r>
          </w:p>
        </w:tc>
      </w:tr>
    </w:tbl>
    <w:p w:rsidR="00E816EE" w:rsidRPr="00356028" w:rsidRDefault="00E816EE" w:rsidP="00E816EE">
      <w:pPr>
        <w:spacing w:after="0" w:line="24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методы диагностики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анкетирование, беседа,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наблюдение, самонаблюдение, самооценка</w:t>
      </w:r>
      <w:r w:rsidRPr="003560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числу важнейших элементов работы по  программе относится отслеживание результатов. </w:t>
      </w:r>
    </w:p>
    <w:p w:rsidR="00E816EE" w:rsidRPr="00356028" w:rsidRDefault="00E816EE" w:rsidP="00E816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ребенка, умение общаться, выявляет устойчивость его внимания. </w:t>
      </w:r>
      <w:proofErr w:type="gramStart"/>
      <w:r w:rsidRPr="0035602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викторины, конкурсы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E816EE" w:rsidRPr="00356028" w:rsidRDefault="00E816EE" w:rsidP="00E816EE">
      <w:pPr>
        <w:spacing w:after="0" w:line="240" w:lineRule="auto"/>
        <w:ind w:right="-144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35602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Для отслеживания результативности в процессе обучения проводятся, походы, зачеты,  краеведческие викторины, фотоконкурсы, фотовыставки, конкурсы экскурсоводов, конкурсы видеофильмов, учебно-исследовательские конференции</w:t>
      </w:r>
    </w:p>
    <w:p w:rsidR="00E816EE" w:rsidRPr="00356028" w:rsidRDefault="00E816EE" w:rsidP="00E816EE">
      <w:pPr>
        <w:rPr>
          <w:lang w:val="x-none"/>
        </w:rPr>
      </w:pPr>
    </w:p>
    <w:p w:rsidR="005C1D6D" w:rsidRPr="00E816EE" w:rsidRDefault="005C1D6D">
      <w:pPr>
        <w:rPr>
          <w:lang w:val="x-none"/>
        </w:rPr>
      </w:pPr>
      <w:bookmarkStart w:id="0" w:name="_GoBack"/>
      <w:bookmarkEnd w:id="0"/>
    </w:p>
    <w:sectPr w:rsidR="005C1D6D" w:rsidRPr="00E8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E8"/>
    <w:multiLevelType w:val="hybridMultilevel"/>
    <w:tmpl w:val="10329D4E"/>
    <w:lvl w:ilvl="0" w:tplc="A7E45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469E"/>
    <w:multiLevelType w:val="hybridMultilevel"/>
    <w:tmpl w:val="D068A5C8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CE07C78"/>
    <w:multiLevelType w:val="hybridMultilevel"/>
    <w:tmpl w:val="C61E25E0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F8"/>
    <w:rsid w:val="005C1D6D"/>
    <w:rsid w:val="00D743F8"/>
    <w:rsid w:val="00E8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3160</Words>
  <Characters>18015</Characters>
  <Application>Microsoft Office Word</Application>
  <DocSecurity>0</DocSecurity>
  <Lines>150</Lines>
  <Paragraphs>42</Paragraphs>
  <ScaleCrop>false</ScaleCrop>
  <Company/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2024-10-14T04:59:00Z</dcterms:created>
  <dcterms:modified xsi:type="dcterms:W3CDTF">2024-10-14T05:05:00Z</dcterms:modified>
</cp:coreProperties>
</file>